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E3F" w:rsidRPr="009806C0" w:rsidRDefault="002D5E3F" w:rsidP="002D5E3F">
      <w:pPr>
        <w:jc w:val="center"/>
        <w:outlineLvl w:val="0"/>
        <w:rPr>
          <w:rFonts w:ascii="Times New Roman" w:hAnsi="Times New Roman"/>
          <w:b/>
          <w:sz w:val="27"/>
          <w:szCs w:val="27"/>
        </w:rPr>
      </w:pPr>
      <w:r w:rsidRPr="009806C0">
        <w:rPr>
          <w:rFonts w:ascii="Times New Roman" w:hAnsi="Times New Roman"/>
          <w:b/>
          <w:sz w:val="27"/>
          <w:szCs w:val="27"/>
        </w:rPr>
        <w:t>ПРОЕКТ</w:t>
      </w:r>
    </w:p>
    <w:p w:rsidR="002D5E3F" w:rsidRPr="009806C0" w:rsidRDefault="002D5E3F" w:rsidP="002D5E3F">
      <w:pPr>
        <w:jc w:val="center"/>
        <w:outlineLvl w:val="0"/>
        <w:rPr>
          <w:rFonts w:ascii="Times New Roman" w:hAnsi="Times New Roman"/>
          <w:b/>
          <w:sz w:val="27"/>
          <w:szCs w:val="27"/>
        </w:rPr>
      </w:pPr>
      <w:r w:rsidRPr="009806C0">
        <w:rPr>
          <w:rFonts w:ascii="Times New Roman" w:hAnsi="Times New Roman"/>
          <w:b/>
          <w:sz w:val="27"/>
          <w:szCs w:val="27"/>
        </w:rPr>
        <w:t xml:space="preserve">Решения Нижнекамского городского </w:t>
      </w:r>
      <w:r>
        <w:rPr>
          <w:rFonts w:ascii="Times New Roman" w:hAnsi="Times New Roman"/>
          <w:b/>
          <w:sz w:val="27"/>
          <w:szCs w:val="27"/>
        </w:rPr>
        <w:t>С</w:t>
      </w:r>
      <w:r w:rsidRPr="009806C0">
        <w:rPr>
          <w:rFonts w:ascii="Times New Roman" w:hAnsi="Times New Roman"/>
          <w:b/>
          <w:sz w:val="27"/>
          <w:szCs w:val="27"/>
        </w:rPr>
        <w:t>овета</w:t>
      </w:r>
    </w:p>
    <w:p w:rsidR="002D5E3F" w:rsidRPr="009806C0" w:rsidRDefault="002D5E3F" w:rsidP="002D5E3F">
      <w:pPr>
        <w:rPr>
          <w:rFonts w:ascii="Times New Roman" w:hAnsi="Times New Roman"/>
          <w:b/>
          <w:sz w:val="27"/>
          <w:szCs w:val="27"/>
        </w:rPr>
      </w:pPr>
    </w:p>
    <w:tbl>
      <w:tblPr>
        <w:tblW w:w="10314" w:type="dxa"/>
        <w:tblLook w:val="04A0" w:firstRow="1" w:lastRow="0" w:firstColumn="1" w:lastColumn="0" w:noHBand="0" w:noVBand="1"/>
      </w:tblPr>
      <w:tblGrid>
        <w:gridCol w:w="10314"/>
      </w:tblGrid>
      <w:tr w:rsidR="002D5E3F" w:rsidRPr="009806C0" w:rsidTr="001D3B59">
        <w:trPr>
          <w:trHeight w:val="1249"/>
        </w:trPr>
        <w:tc>
          <w:tcPr>
            <w:tcW w:w="10314" w:type="dxa"/>
            <w:shd w:val="clear" w:color="auto" w:fill="auto"/>
          </w:tcPr>
          <w:p w:rsidR="002D5E3F" w:rsidRPr="006434FA" w:rsidRDefault="002D5E3F" w:rsidP="001D3B59">
            <w:pPr>
              <w:jc w:val="center"/>
              <w:rPr>
                <w:rFonts w:ascii="Times New Roman" w:hAnsi="Times New Roman"/>
                <w:b/>
                <w:sz w:val="27"/>
                <w:szCs w:val="27"/>
              </w:rPr>
            </w:pPr>
            <w:r w:rsidRPr="006434FA">
              <w:rPr>
                <w:rFonts w:ascii="Times New Roman" w:hAnsi="Times New Roman"/>
                <w:b/>
                <w:sz w:val="27"/>
                <w:szCs w:val="27"/>
              </w:rPr>
              <w:t xml:space="preserve">Об утверждении положения </w:t>
            </w:r>
            <w:r w:rsidRPr="002D5E3F">
              <w:rPr>
                <w:rFonts w:ascii="Times New Roman" w:hAnsi="Times New Roman"/>
                <w:b/>
                <w:sz w:val="27"/>
                <w:szCs w:val="27"/>
              </w:rPr>
              <w:t>о муниципально</w:t>
            </w:r>
            <w:r w:rsidR="002C20F9">
              <w:rPr>
                <w:rFonts w:ascii="Times New Roman" w:hAnsi="Times New Roman"/>
                <w:b/>
                <w:sz w:val="27"/>
                <w:szCs w:val="27"/>
              </w:rPr>
              <w:t>м контроле в дорожном хозяйстве</w:t>
            </w:r>
            <w:r w:rsidRPr="002D5E3F">
              <w:rPr>
                <w:rFonts w:ascii="Times New Roman" w:hAnsi="Times New Roman"/>
                <w:b/>
                <w:sz w:val="27"/>
                <w:szCs w:val="27"/>
              </w:rPr>
              <w:t xml:space="preserve"> в границах муниципального образования "город Нижнекамск" Нижнекамского муниципального района Республики Татарстан.</w:t>
            </w:r>
          </w:p>
        </w:tc>
      </w:tr>
    </w:tbl>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В соответствии со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2D5E3F" w:rsidRPr="002D5E3F">
        <w:rPr>
          <w:rFonts w:ascii="Times New Roman" w:hAnsi="Times New Roman" w:cs="Times New Roman"/>
          <w:sz w:val="27"/>
          <w:szCs w:val="27"/>
        </w:rPr>
        <w:t>муниципального образования "город Нижнекамск" Нижнекамского муниципальн</w:t>
      </w:r>
      <w:r w:rsidR="002D5E3F">
        <w:rPr>
          <w:rFonts w:ascii="Times New Roman" w:hAnsi="Times New Roman" w:cs="Times New Roman"/>
          <w:sz w:val="27"/>
          <w:szCs w:val="27"/>
        </w:rPr>
        <w:t>ого района Республики Татарс</w:t>
      </w:r>
      <w:r w:rsidR="002C20F9">
        <w:rPr>
          <w:rFonts w:ascii="Times New Roman" w:hAnsi="Times New Roman" w:cs="Times New Roman"/>
          <w:sz w:val="27"/>
          <w:szCs w:val="27"/>
        </w:rPr>
        <w:t>тан, Нижнекамский городской Совет</w:t>
      </w:r>
    </w:p>
    <w:p w:rsidR="00DA0D76" w:rsidRPr="00DA0D76" w:rsidRDefault="002D5E3F" w:rsidP="00DA0D76">
      <w:pPr>
        <w:jc w:val="both"/>
        <w:rPr>
          <w:rFonts w:ascii="Times New Roman" w:hAnsi="Times New Roman" w:cs="Times New Roman"/>
          <w:sz w:val="27"/>
          <w:szCs w:val="27"/>
        </w:rPr>
      </w:pPr>
      <w:r>
        <w:rPr>
          <w:rFonts w:ascii="Times New Roman" w:hAnsi="Times New Roman" w:cs="Times New Roman"/>
          <w:sz w:val="27"/>
          <w:szCs w:val="27"/>
        </w:rPr>
        <w:t>РЕШАЕТ</w:t>
      </w:r>
      <w:r w:rsidR="00DA0D76" w:rsidRPr="00DA0D76">
        <w:rPr>
          <w:rFonts w:ascii="Times New Roman" w:hAnsi="Times New Roman" w:cs="Times New Roman"/>
          <w:sz w:val="27"/>
          <w:szCs w:val="27"/>
        </w:rPr>
        <w:t>:</w:t>
      </w:r>
    </w:p>
    <w:p w:rsidR="002D5E3F"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1. Утвердить прилагаемое Положение о муниципальном контроле </w:t>
      </w:r>
      <w:r w:rsidR="002C20F9">
        <w:rPr>
          <w:rFonts w:ascii="Times New Roman" w:hAnsi="Times New Roman" w:cs="Times New Roman"/>
          <w:sz w:val="27"/>
          <w:szCs w:val="27"/>
        </w:rPr>
        <w:t xml:space="preserve">в дорожном хозяйстве </w:t>
      </w:r>
      <w:r w:rsidR="002D5E3F" w:rsidRPr="002D5E3F">
        <w:rPr>
          <w:rFonts w:ascii="Times New Roman" w:hAnsi="Times New Roman" w:cs="Times New Roman"/>
          <w:sz w:val="27"/>
          <w:szCs w:val="27"/>
        </w:rPr>
        <w:t>в границах муниципального образования "город Нижнекамск" Нижнекамского муниципального района Республики Татарстан.</w:t>
      </w:r>
    </w:p>
    <w:p w:rsidR="002D5E3F" w:rsidRDefault="002D5E3F" w:rsidP="00DA0D76">
      <w:pPr>
        <w:jc w:val="both"/>
        <w:rPr>
          <w:rFonts w:ascii="Times New Roman" w:hAnsi="Times New Roman" w:cs="Times New Roman"/>
          <w:sz w:val="27"/>
          <w:szCs w:val="27"/>
        </w:rPr>
      </w:pPr>
      <w:r w:rsidRPr="002D5E3F">
        <w:rPr>
          <w:rFonts w:ascii="Times New Roman" w:hAnsi="Times New Roman" w:cs="Times New Roman"/>
          <w:sz w:val="27"/>
          <w:szCs w:val="27"/>
        </w:rPr>
        <w:t>2. Опубликовать настоящее решение в порядке, определенном Уставом города Нижнекамска Республики Татарстан, а также разместить на официальном сайте Нижнекамского муниципального района в информационно-телекоммуникационной сети «Интернет».</w:t>
      </w:r>
    </w:p>
    <w:p w:rsidR="00DA0D76" w:rsidRPr="00DA0D76" w:rsidRDefault="002D5E3F" w:rsidP="00DA0D76">
      <w:pPr>
        <w:jc w:val="both"/>
        <w:rPr>
          <w:rFonts w:ascii="Times New Roman" w:hAnsi="Times New Roman" w:cs="Times New Roman"/>
          <w:sz w:val="27"/>
          <w:szCs w:val="27"/>
        </w:rPr>
      </w:pPr>
      <w:r>
        <w:rPr>
          <w:rFonts w:ascii="Times New Roman" w:hAnsi="Times New Roman" w:cs="Times New Roman"/>
          <w:sz w:val="27"/>
          <w:szCs w:val="27"/>
        </w:rPr>
        <w:t>3</w:t>
      </w:r>
      <w:r w:rsidR="00DA0D76" w:rsidRPr="00DA0D76">
        <w:rPr>
          <w:rFonts w:ascii="Times New Roman" w:hAnsi="Times New Roman" w:cs="Times New Roman"/>
          <w:sz w:val="27"/>
          <w:szCs w:val="27"/>
        </w:rPr>
        <w:t>. Настоящее решение вступает в силу со дня его официального опубликования,</w:t>
      </w:r>
      <w:r>
        <w:rPr>
          <w:rFonts w:ascii="Times New Roman" w:hAnsi="Times New Roman" w:cs="Times New Roman"/>
          <w:sz w:val="27"/>
          <w:szCs w:val="27"/>
        </w:rPr>
        <w:t xml:space="preserve"> но не ранее 1 января 2022 года</w:t>
      </w:r>
      <w:r w:rsidR="00DA0D76" w:rsidRPr="00DA0D76">
        <w:rPr>
          <w:rFonts w:ascii="Times New Roman" w:hAnsi="Times New Roman" w:cs="Times New Roman"/>
          <w:sz w:val="27"/>
          <w:szCs w:val="27"/>
        </w:rPr>
        <w:t xml:space="preserve">, за исключением положений раздела 5 Положения о муниципальном контроле </w:t>
      </w:r>
      <w:r w:rsidR="002C20F9">
        <w:rPr>
          <w:rFonts w:ascii="Times New Roman" w:hAnsi="Times New Roman" w:cs="Times New Roman"/>
          <w:sz w:val="27"/>
          <w:szCs w:val="27"/>
        </w:rPr>
        <w:t>в дорожном хозяйстве</w:t>
      </w:r>
      <w:r w:rsidR="002C20F9" w:rsidRPr="002D5E3F">
        <w:rPr>
          <w:rFonts w:ascii="Times New Roman" w:hAnsi="Times New Roman" w:cs="Times New Roman"/>
          <w:sz w:val="27"/>
          <w:szCs w:val="27"/>
        </w:rPr>
        <w:t xml:space="preserve"> </w:t>
      </w:r>
      <w:r w:rsidRPr="002D5E3F">
        <w:rPr>
          <w:rFonts w:ascii="Times New Roman" w:hAnsi="Times New Roman" w:cs="Times New Roman"/>
          <w:sz w:val="27"/>
          <w:szCs w:val="27"/>
        </w:rPr>
        <w:t>в границах муниципального образования "город Нижнекамск" Нижнекамского муниципального района Республики Татарстан.</w:t>
      </w:r>
    </w:p>
    <w:p w:rsid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Положения раздела 5 Положения о муниципальном контроле </w:t>
      </w:r>
      <w:r w:rsidR="002C20F9" w:rsidRPr="002C20F9">
        <w:rPr>
          <w:rFonts w:ascii="Times New Roman" w:hAnsi="Times New Roman" w:cs="Times New Roman"/>
          <w:sz w:val="27"/>
          <w:szCs w:val="27"/>
        </w:rPr>
        <w:t>в дорожном хозяйстве</w:t>
      </w:r>
      <w:r w:rsidR="002D5E3F" w:rsidRPr="002D5E3F">
        <w:rPr>
          <w:rFonts w:ascii="Times New Roman" w:hAnsi="Times New Roman" w:cs="Times New Roman"/>
          <w:sz w:val="27"/>
          <w:szCs w:val="27"/>
        </w:rPr>
        <w:t xml:space="preserve"> в границах муниципального образования "город Нижнекамск" Нижнекамского муниципального района Республики Татарстан</w:t>
      </w:r>
      <w:r w:rsidRPr="00DA0D76">
        <w:rPr>
          <w:rFonts w:ascii="Times New Roman" w:hAnsi="Times New Roman" w:cs="Times New Roman"/>
          <w:sz w:val="27"/>
          <w:szCs w:val="27"/>
        </w:rPr>
        <w:t xml:space="preserve"> вступают в силу с 1 марта 2022 года. </w:t>
      </w:r>
    </w:p>
    <w:p w:rsidR="002D5E3F" w:rsidRPr="002D5E3F" w:rsidRDefault="002D5E3F" w:rsidP="002D5E3F">
      <w:pPr>
        <w:jc w:val="both"/>
        <w:rPr>
          <w:rFonts w:ascii="Times New Roman" w:hAnsi="Times New Roman" w:cs="Times New Roman"/>
          <w:sz w:val="27"/>
          <w:szCs w:val="27"/>
        </w:rPr>
      </w:pPr>
      <w:r w:rsidRPr="002D5E3F">
        <w:rPr>
          <w:rFonts w:ascii="Times New Roman" w:hAnsi="Times New Roman" w:cs="Times New Roman"/>
          <w:sz w:val="27"/>
          <w:szCs w:val="27"/>
        </w:rPr>
        <w:t>3. Контроль за исполнением настоящего Решения возложить на постоянную комиссию по вопросам регламента, местного самоуправления и депутатской этики.</w:t>
      </w:r>
    </w:p>
    <w:p w:rsidR="00DA0D76" w:rsidRPr="00DA0D76" w:rsidRDefault="00DA0D76" w:rsidP="00DA0D76">
      <w:pPr>
        <w:jc w:val="both"/>
        <w:rPr>
          <w:rFonts w:ascii="Times New Roman" w:hAnsi="Times New Roman" w:cs="Times New Roman"/>
          <w:sz w:val="27"/>
          <w:szCs w:val="27"/>
        </w:rPr>
      </w:pPr>
    </w:p>
    <w:p w:rsidR="002C20F9" w:rsidRDefault="002C20F9" w:rsidP="002D5E3F">
      <w:pPr>
        <w:jc w:val="both"/>
        <w:rPr>
          <w:rFonts w:ascii="Times New Roman" w:hAnsi="Times New Roman" w:cs="Times New Roman"/>
          <w:sz w:val="27"/>
          <w:szCs w:val="27"/>
        </w:rPr>
      </w:pPr>
    </w:p>
    <w:p w:rsidR="002C20F9" w:rsidRPr="002D5E3F" w:rsidRDefault="002C20F9" w:rsidP="002C20F9">
      <w:pPr>
        <w:jc w:val="right"/>
        <w:rPr>
          <w:rFonts w:ascii="Times New Roman" w:hAnsi="Times New Roman" w:cs="Times New Roman"/>
          <w:sz w:val="27"/>
          <w:szCs w:val="27"/>
        </w:rPr>
      </w:pPr>
      <w:r>
        <w:rPr>
          <w:rFonts w:ascii="Times New Roman" w:hAnsi="Times New Roman" w:cs="Times New Roman"/>
          <w:sz w:val="27"/>
          <w:szCs w:val="27"/>
        </w:rPr>
        <w:t xml:space="preserve">Р.Х. </w:t>
      </w:r>
      <w:proofErr w:type="spellStart"/>
      <w:r>
        <w:rPr>
          <w:rFonts w:ascii="Times New Roman" w:hAnsi="Times New Roman" w:cs="Times New Roman"/>
          <w:sz w:val="27"/>
          <w:szCs w:val="27"/>
        </w:rPr>
        <w:t>Муллин</w:t>
      </w:r>
      <w:proofErr w:type="spellEnd"/>
    </w:p>
    <w:p w:rsidR="002D5E3F" w:rsidRDefault="002D5E3F" w:rsidP="002D5E3F">
      <w:pPr>
        <w:autoSpaceDE w:val="0"/>
        <w:autoSpaceDN w:val="0"/>
        <w:adjustRightInd w:val="0"/>
        <w:spacing w:after="0" w:line="240" w:lineRule="auto"/>
        <w:ind w:left="5664"/>
        <w:rPr>
          <w:rFonts w:ascii="Times New Roman" w:eastAsia="Times New Roman" w:hAnsi="Times New Roman" w:cs="Times New Roman"/>
          <w:sz w:val="27"/>
          <w:szCs w:val="27"/>
          <w:lang w:eastAsia="ru-RU"/>
        </w:rPr>
      </w:pPr>
    </w:p>
    <w:p w:rsidR="002D5E3F" w:rsidRPr="002D5E3F" w:rsidRDefault="002D5E3F" w:rsidP="002D5E3F">
      <w:pPr>
        <w:autoSpaceDE w:val="0"/>
        <w:autoSpaceDN w:val="0"/>
        <w:adjustRightInd w:val="0"/>
        <w:spacing w:after="0" w:line="240" w:lineRule="auto"/>
        <w:ind w:left="5664"/>
        <w:rPr>
          <w:rFonts w:ascii="Times New Roman" w:eastAsia="Times New Roman" w:hAnsi="Times New Roman" w:cs="Times New Roman"/>
          <w:sz w:val="27"/>
          <w:szCs w:val="27"/>
          <w:lang w:eastAsia="ru-RU"/>
        </w:rPr>
      </w:pPr>
      <w:r w:rsidRPr="002D5E3F">
        <w:rPr>
          <w:rFonts w:ascii="Times New Roman" w:eastAsia="Times New Roman" w:hAnsi="Times New Roman" w:cs="Times New Roman"/>
          <w:sz w:val="27"/>
          <w:szCs w:val="27"/>
          <w:lang w:eastAsia="ru-RU"/>
        </w:rPr>
        <w:lastRenderedPageBreak/>
        <w:t>Приложение к Решению Нижнекамского городского Совета</w:t>
      </w:r>
    </w:p>
    <w:p w:rsidR="002D5E3F" w:rsidRPr="002D5E3F" w:rsidRDefault="002D5E3F" w:rsidP="002D5E3F">
      <w:pPr>
        <w:autoSpaceDE w:val="0"/>
        <w:autoSpaceDN w:val="0"/>
        <w:adjustRightInd w:val="0"/>
        <w:spacing w:after="0" w:line="240" w:lineRule="auto"/>
        <w:ind w:left="5664"/>
        <w:rPr>
          <w:rFonts w:ascii="Times New Roman" w:eastAsia="Times New Roman" w:hAnsi="Times New Roman" w:cs="Times New Roman"/>
          <w:sz w:val="27"/>
          <w:szCs w:val="27"/>
          <w:lang w:eastAsia="ru-RU"/>
        </w:rPr>
      </w:pPr>
    </w:p>
    <w:p w:rsidR="002D5E3F" w:rsidRPr="002D5E3F" w:rsidRDefault="002D5E3F" w:rsidP="002D5E3F">
      <w:pPr>
        <w:autoSpaceDE w:val="0"/>
        <w:autoSpaceDN w:val="0"/>
        <w:adjustRightInd w:val="0"/>
        <w:spacing w:after="0" w:line="240" w:lineRule="auto"/>
        <w:ind w:left="5664"/>
        <w:rPr>
          <w:rFonts w:ascii="Times New Roman" w:eastAsia="Times New Roman" w:hAnsi="Times New Roman" w:cs="Times New Roman"/>
          <w:sz w:val="27"/>
          <w:szCs w:val="27"/>
          <w:lang w:eastAsia="ru-RU"/>
        </w:rPr>
      </w:pPr>
    </w:p>
    <w:p w:rsidR="002D5E3F" w:rsidRPr="002D5E3F" w:rsidRDefault="002D5E3F" w:rsidP="002D5E3F">
      <w:pPr>
        <w:autoSpaceDE w:val="0"/>
        <w:autoSpaceDN w:val="0"/>
        <w:adjustRightInd w:val="0"/>
        <w:spacing w:after="0" w:line="240" w:lineRule="auto"/>
        <w:ind w:left="5664" w:firstLine="6"/>
        <w:rPr>
          <w:rFonts w:ascii="Times New Roman" w:eastAsia="Times New Roman" w:hAnsi="Times New Roman" w:cs="Times New Roman"/>
          <w:sz w:val="27"/>
          <w:szCs w:val="27"/>
          <w:lang w:eastAsia="ru-RU"/>
        </w:rPr>
      </w:pPr>
      <w:r w:rsidRPr="002D5E3F">
        <w:rPr>
          <w:rFonts w:ascii="Times New Roman" w:eastAsia="Times New Roman" w:hAnsi="Times New Roman" w:cs="Times New Roman"/>
          <w:sz w:val="27"/>
          <w:szCs w:val="27"/>
          <w:lang w:eastAsia="ru-RU"/>
        </w:rPr>
        <w:t>№____ от «__</w:t>
      </w:r>
      <w:proofErr w:type="gramStart"/>
      <w:r w:rsidRPr="002D5E3F">
        <w:rPr>
          <w:rFonts w:ascii="Times New Roman" w:eastAsia="Times New Roman" w:hAnsi="Times New Roman" w:cs="Times New Roman"/>
          <w:sz w:val="27"/>
          <w:szCs w:val="27"/>
          <w:lang w:eastAsia="ru-RU"/>
        </w:rPr>
        <w:t>_»_</w:t>
      </w:r>
      <w:proofErr w:type="gramEnd"/>
      <w:r w:rsidRPr="002D5E3F">
        <w:rPr>
          <w:rFonts w:ascii="Times New Roman" w:eastAsia="Times New Roman" w:hAnsi="Times New Roman" w:cs="Times New Roman"/>
          <w:sz w:val="27"/>
          <w:szCs w:val="27"/>
          <w:lang w:eastAsia="ru-RU"/>
        </w:rPr>
        <w:t xml:space="preserve">___2021 г. </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center"/>
        <w:rPr>
          <w:rFonts w:ascii="Times New Roman" w:hAnsi="Times New Roman" w:cs="Times New Roman"/>
          <w:b/>
          <w:sz w:val="27"/>
          <w:szCs w:val="27"/>
        </w:rPr>
      </w:pPr>
      <w:r w:rsidRPr="00DA0D76">
        <w:rPr>
          <w:rFonts w:ascii="Times New Roman" w:hAnsi="Times New Roman" w:cs="Times New Roman"/>
          <w:b/>
          <w:sz w:val="27"/>
          <w:szCs w:val="27"/>
        </w:rPr>
        <w:t xml:space="preserve">Положение о муниципальном контроле </w:t>
      </w:r>
      <w:r w:rsidR="002C20F9" w:rsidRPr="002C20F9">
        <w:rPr>
          <w:rFonts w:ascii="Times New Roman" w:hAnsi="Times New Roman" w:cs="Times New Roman"/>
          <w:b/>
          <w:sz w:val="27"/>
          <w:szCs w:val="27"/>
        </w:rPr>
        <w:t xml:space="preserve">в дорожном хозяйстве </w:t>
      </w:r>
      <w:r w:rsidRPr="00DA0D76">
        <w:rPr>
          <w:rFonts w:ascii="Times New Roman" w:hAnsi="Times New Roman" w:cs="Times New Roman"/>
          <w:b/>
          <w:sz w:val="27"/>
          <w:szCs w:val="27"/>
        </w:rPr>
        <w:t>в границах муниципального образования "город Нижнекамск" Нижнекамского муниципального района Республики Татарстан.</w:t>
      </w:r>
    </w:p>
    <w:p w:rsidR="00DA0D76" w:rsidRPr="00DA0D76" w:rsidRDefault="00DA0D76" w:rsidP="00DA0D76">
      <w:pPr>
        <w:jc w:val="both"/>
        <w:rPr>
          <w:rFonts w:ascii="Times New Roman" w:hAnsi="Times New Roman" w:cs="Times New Roman"/>
          <w:sz w:val="27"/>
          <w:szCs w:val="27"/>
        </w:rPr>
      </w:pPr>
    </w:p>
    <w:p w:rsidR="00DA0D76" w:rsidRPr="00DA0D76" w:rsidRDefault="00DA0D76" w:rsidP="0008491D">
      <w:pPr>
        <w:jc w:val="center"/>
        <w:rPr>
          <w:rFonts w:ascii="Times New Roman" w:hAnsi="Times New Roman" w:cs="Times New Roman"/>
          <w:sz w:val="27"/>
          <w:szCs w:val="27"/>
        </w:rPr>
      </w:pPr>
      <w:r w:rsidRPr="00DA0D76">
        <w:rPr>
          <w:rFonts w:ascii="Times New Roman" w:hAnsi="Times New Roman" w:cs="Times New Roman"/>
          <w:sz w:val="27"/>
          <w:szCs w:val="27"/>
        </w:rPr>
        <w:t>1. Общие положения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1.1. Настоящее Положение устанавливает порядок осуществления муниципального контроля </w:t>
      </w:r>
      <w:r w:rsidR="002C20F9">
        <w:rPr>
          <w:rFonts w:ascii="Times New Roman" w:hAnsi="Times New Roman" w:cs="Times New Roman"/>
          <w:sz w:val="27"/>
          <w:szCs w:val="27"/>
        </w:rPr>
        <w:t>в дорожном хозяйстве</w:t>
      </w:r>
      <w:r w:rsidR="002C20F9" w:rsidRPr="00DA0D76">
        <w:rPr>
          <w:rFonts w:ascii="Times New Roman" w:hAnsi="Times New Roman" w:cs="Times New Roman"/>
          <w:sz w:val="27"/>
          <w:szCs w:val="27"/>
        </w:rPr>
        <w:t xml:space="preserve"> </w:t>
      </w:r>
      <w:r w:rsidRPr="00DA0D76">
        <w:rPr>
          <w:rFonts w:ascii="Times New Roman" w:hAnsi="Times New Roman" w:cs="Times New Roman"/>
          <w:sz w:val="27"/>
          <w:szCs w:val="27"/>
        </w:rPr>
        <w:t xml:space="preserve">в границах муниципального образования "город Нижнекамск" Нижнекамского муниципального района Республики Татарстан (далее – муниципальный </w:t>
      </w:r>
      <w:r>
        <w:rPr>
          <w:rFonts w:ascii="Times New Roman" w:hAnsi="Times New Roman" w:cs="Times New Roman"/>
          <w:sz w:val="27"/>
          <w:szCs w:val="27"/>
        </w:rPr>
        <w:t>дорожный контроль</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1.2. Предметом муниципального контроля </w:t>
      </w:r>
      <w:r w:rsidR="002C20F9">
        <w:rPr>
          <w:rFonts w:ascii="Times New Roman" w:hAnsi="Times New Roman" w:cs="Times New Roman"/>
          <w:sz w:val="27"/>
          <w:szCs w:val="27"/>
        </w:rPr>
        <w:t>в дорожном хозяйстве</w:t>
      </w:r>
      <w:r w:rsidR="002C20F9" w:rsidRPr="00DA0D76">
        <w:rPr>
          <w:rFonts w:ascii="Times New Roman" w:hAnsi="Times New Roman" w:cs="Times New Roman"/>
          <w:sz w:val="27"/>
          <w:szCs w:val="27"/>
        </w:rPr>
        <w:t xml:space="preserve"> </w:t>
      </w:r>
      <w:r w:rsidRPr="00DA0D76">
        <w:rPr>
          <w:rFonts w:ascii="Times New Roman" w:hAnsi="Times New Roman" w:cs="Times New Roman"/>
          <w:sz w:val="27"/>
          <w:szCs w:val="27"/>
        </w:rPr>
        <w:t>является соблюдение юридическими лицами, индивидуальными предпринимателями, гражданами (далее – контролируемые</w:t>
      </w:r>
      <w:r>
        <w:rPr>
          <w:rFonts w:ascii="Times New Roman" w:hAnsi="Times New Roman" w:cs="Times New Roman"/>
          <w:sz w:val="27"/>
          <w:szCs w:val="27"/>
        </w:rPr>
        <w:t xml:space="preserve"> лица) обязательных требований </w:t>
      </w:r>
      <w:r w:rsidRPr="00DA0D76">
        <w:rPr>
          <w:rFonts w:ascii="Times New Roman" w:hAnsi="Times New Roman" w:cs="Times New Roman"/>
          <w:sz w:val="27"/>
          <w:szCs w:val="27"/>
        </w:rPr>
        <w:t>в области автомобильных дорог и дорожной деятельности, установленных в отношении автомобильных дорог местного значения в границах муниципального образования "город Нижнекамск" Нижнекамского муниципального района Республики Татарстан (далее – автомобильные дороги мест</w:t>
      </w:r>
      <w:r>
        <w:rPr>
          <w:rFonts w:ascii="Times New Roman" w:hAnsi="Times New Roman" w:cs="Times New Roman"/>
          <w:sz w:val="27"/>
          <w:szCs w:val="27"/>
        </w:rPr>
        <w:t>ного значения),</w:t>
      </w:r>
      <w:r w:rsidRPr="00DA0D76">
        <w:rPr>
          <w:rFonts w:ascii="Times New Roman" w:hAnsi="Times New Roman" w:cs="Times New Roman"/>
          <w:sz w:val="27"/>
          <w:szCs w:val="27"/>
        </w:rPr>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Pr>
          <w:rFonts w:ascii="Times New Roman" w:hAnsi="Times New Roman" w:cs="Times New Roman"/>
          <w:sz w:val="27"/>
          <w:szCs w:val="27"/>
        </w:rPr>
        <w:t>сохранности автомобильных дорог.</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1.3. Муниципальный</w:t>
      </w:r>
      <w:r>
        <w:rPr>
          <w:rFonts w:ascii="Times New Roman" w:hAnsi="Times New Roman" w:cs="Times New Roman"/>
          <w:sz w:val="27"/>
          <w:szCs w:val="27"/>
        </w:rPr>
        <w:t xml:space="preserve"> дорожный </w:t>
      </w:r>
      <w:r w:rsidRPr="00DA0D76">
        <w:rPr>
          <w:rFonts w:ascii="Times New Roman" w:hAnsi="Times New Roman" w:cs="Times New Roman"/>
          <w:sz w:val="27"/>
          <w:szCs w:val="27"/>
        </w:rPr>
        <w:t>контроль осуществляется исполнительным комитетом города Ни</w:t>
      </w:r>
      <w:r w:rsidR="002C20F9">
        <w:rPr>
          <w:rFonts w:ascii="Times New Roman" w:hAnsi="Times New Roman" w:cs="Times New Roman"/>
          <w:sz w:val="27"/>
          <w:szCs w:val="27"/>
        </w:rPr>
        <w:t>жнекамска (далее – контрольный орган</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1.4.</w:t>
      </w:r>
      <w:r w:rsidR="002C20F9">
        <w:rPr>
          <w:rFonts w:ascii="Times New Roman" w:hAnsi="Times New Roman" w:cs="Times New Roman"/>
          <w:sz w:val="27"/>
          <w:szCs w:val="27"/>
        </w:rPr>
        <w:t xml:space="preserve">   Перечень должностных лиц, непосредственно осуществляющих муниципальный контроль определяется распорядительным актом контрольного органа</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Должностные лица, уполномоченные осуществлять муниципальный </w:t>
      </w:r>
      <w:r w:rsidR="00C94163">
        <w:rPr>
          <w:rFonts w:ascii="Times New Roman" w:hAnsi="Times New Roman" w:cs="Times New Roman"/>
          <w:sz w:val="27"/>
          <w:szCs w:val="27"/>
        </w:rPr>
        <w:t xml:space="preserve">дорожный </w:t>
      </w:r>
      <w:r w:rsidRPr="00DA0D76">
        <w:rPr>
          <w:rFonts w:ascii="Times New Roman" w:hAnsi="Times New Roman" w:cs="Times New Roman"/>
          <w:sz w:val="27"/>
          <w:szCs w:val="27"/>
        </w:rPr>
        <w:t xml:space="preserve">контроль, при осуществлении муниципального </w:t>
      </w:r>
      <w:r w:rsidR="00C94163">
        <w:rPr>
          <w:rFonts w:ascii="Times New Roman" w:hAnsi="Times New Roman" w:cs="Times New Roman"/>
          <w:sz w:val="27"/>
          <w:szCs w:val="27"/>
        </w:rPr>
        <w:t xml:space="preserve">дорожного </w:t>
      </w:r>
      <w:r w:rsidRPr="00DA0D76">
        <w:rPr>
          <w:rFonts w:ascii="Times New Roman" w:hAnsi="Times New Roman" w:cs="Times New Roman"/>
          <w:sz w:val="27"/>
          <w:szCs w:val="27"/>
        </w:rPr>
        <w:t>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1.5. К отношениям, связанным </w:t>
      </w:r>
      <w:r w:rsidR="002C20F9">
        <w:rPr>
          <w:rFonts w:ascii="Times New Roman" w:hAnsi="Times New Roman" w:cs="Times New Roman"/>
          <w:sz w:val="27"/>
          <w:szCs w:val="27"/>
        </w:rPr>
        <w:t>с осуществлением муниципального</w:t>
      </w:r>
      <w:r w:rsidR="00C94163">
        <w:rPr>
          <w:rFonts w:ascii="Times New Roman" w:hAnsi="Times New Roman" w:cs="Times New Roman"/>
          <w:sz w:val="27"/>
          <w:szCs w:val="27"/>
        </w:rPr>
        <w:t xml:space="preserve"> </w:t>
      </w:r>
      <w:r w:rsidRPr="00DA0D76">
        <w:rPr>
          <w:rFonts w:ascii="Times New Roman" w:hAnsi="Times New Roman" w:cs="Times New Roman"/>
          <w:sz w:val="27"/>
          <w:szCs w:val="27"/>
        </w:rPr>
        <w:t>контроля</w:t>
      </w:r>
      <w:r w:rsidR="002C20F9">
        <w:rPr>
          <w:rFonts w:ascii="Times New Roman" w:hAnsi="Times New Roman" w:cs="Times New Roman"/>
          <w:sz w:val="27"/>
          <w:szCs w:val="27"/>
        </w:rPr>
        <w:t xml:space="preserve"> </w:t>
      </w:r>
      <w:r w:rsidR="002C20F9">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организацией и проведением профилактических мероприятий, контрольных мероприятий, применяются положения Федерального закона от </w:t>
      </w:r>
      <w:r w:rsidRPr="00DA0D76">
        <w:rPr>
          <w:rFonts w:ascii="Times New Roman" w:hAnsi="Times New Roman" w:cs="Times New Roman"/>
          <w:sz w:val="27"/>
          <w:szCs w:val="27"/>
        </w:rPr>
        <w:lastRenderedPageBreak/>
        <w:t>31.07.2020 № 248-ФЗ «О государственном контроле (надзоре) и муниципальном контроле в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1.6. Объектами муниципальног</w:t>
      </w:r>
      <w:r w:rsidR="002C20F9">
        <w:rPr>
          <w:rFonts w:ascii="Times New Roman" w:hAnsi="Times New Roman" w:cs="Times New Roman"/>
          <w:sz w:val="27"/>
          <w:szCs w:val="27"/>
        </w:rPr>
        <w:t>о</w:t>
      </w:r>
      <w:r w:rsidR="00C94163">
        <w:rPr>
          <w:rFonts w:ascii="Times New Roman" w:hAnsi="Times New Roman" w:cs="Times New Roman"/>
          <w:sz w:val="27"/>
          <w:szCs w:val="27"/>
        </w:rPr>
        <w:t xml:space="preserve"> </w:t>
      </w:r>
      <w:r w:rsidRPr="00DA0D76">
        <w:rPr>
          <w:rFonts w:ascii="Times New Roman" w:hAnsi="Times New Roman" w:cs="Times New Roman"/>
          <w:sz w:val="27"/>
          <w:szCs w:val="27"/>
        </w:rPr>
        <w:t>контр</w:t>
      </w:r>
      <w:r w:rsidR="00C94163">
        <w:rPr>
          <w:rFonts w:ascii="Times New Roman" w:hAnsi="Times New Roman" w:cs="Times New Roman"/>
          <w:sz w:val="27"/>
          <w:szCs w:val="27"/>
        </w:rPr>
        <w:t xml:space="preserve">оля </w:t>
      </w:r>
      <w:r w:rsidR="002C20F9">
        <w:rPr>
          <w:rFonts w:ascii="Times New Roman" w:hAnsi="Times New Roman" w:cs="Times New Roman"/>
          <w:sz w:val="27"/>
          <w:szCs w:val="27"/>
        </w:rPr>
        <w:t>в дорожном хозяйстве</w:t>
      </w:r>
      <w:r w:rsidR="002C20F9" w:rsidRPr="00DA0D76">
        <w:rPr>
          <w:rFonts w:ascii="Times New Roman" w:hAnsi="Times New Roman" w:cs="Times New Roman"/>
          <w:sz w:val="27"/>
          <w:szCs w:val="27"/>
        </w:rPr>
        <w:t xml:space="preserve"> </w:t>
      </w:r>
      <w:r w:rsidRPr="00DA0D76">
        <w:rPr>
          <w:rFonts w:ascii="Times New Roman" w:hAnsi="Times New Roman" w:cs="Times New Roman"/>
          <w:sz w:val="27"/>
          <w:szCs w:val="27"/>
        </w:rPr>
        <w:t>являются: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деятельность по использованию полос отвода и (или) придорожных полос автомобильных дорог общего пользования местного значения;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внесение платы за присоединение объектов дорожного сервиса к автомобильным дорогам общего пользования местного значения;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придорожные полосы и полосы отвода автомобильных дорог общего пользования местного значения;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автомобильная дорога общего пользования местного значения и искусственные дорожные сооружения на ней;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примыкания к автомобильным дорогам местного значения, в том числе примыкания объектов дорожного сервиса.</w:t>
      </w:r>
    </w:p>
    <w:p w:rsidR="00DA0D76" w:rsidRPr="00DA0D76" w:rsidRDefault="002C20F9" w:rsidP="00DA0D76">
      <w:pPr>
        <w:jc w:val="both"/>
        <w:rPr>
          <w:rFonts w:ascii="Times New Roman" w:hAnsi="Times New Roman" w:cs="Times New Roman"/>
          <w:sz w:val="27"/>
          <w:szCs w:val="27"/>
        </w:rPr>
      </w:pPr>
      <w:r>
        <w:rPr>
          <w:rFonts w:ascii="Times New Roman" w:hAnsi="Times New Roman" w:cs="Times New Roman"/>
          <w:sz w:val="27"/>
          <w:szCs w:val="27"/>
        </w:rPr>
        <w:t>1.7. Контрольный орган</w:t>
      </w:r>
      <w:r w:rsidR="00DA0D76" w:rsidRPr="00DA0D76">
        <w:rPr>
          <w:rFonts w:ascii="Times New Roman" w:hAnsi="Times New Roman" w:cs="Times New Roman"/>
          <w:sz w:val="27"/>
          <w:szCs w:val="27"/>
        </w:rPr>
        <w:t xml:space="preserve"> в рамках осуществления муниципального</w:t>
      </w:r>
      <w:r w:rsidR="00412C75">
        <w:rPr>
          <w:rFonts w:ascii="Times New Roman" w:hAnsi="Times New Roman" w:cs="Times New Roman"/>
          <w:sz w:val="27"/>
          <w:szCs w:val="27"/>
        </w:rPr>
        <w:t xml:space="preserve"> дорожного</w:t>
      </w:r>
      <w:r w:rsidR="00DA0D76" w:rsidRPr="00DA0D76">
        <w:rPr>
          <w:rFonts w:ascii="Times New Roman" w:hAnsi="Times New Roman" w:cs="Times New Roman"/>
          <w:sz w:val="27"/>
          <w:szCs w:val="27"/>
        </w:rPr>
        <w:t xml:space="preserve"> </w:t>
      </w:r>
      <w:r w:rsidR="00FC4958">
        <w:rPr>
          <w:rFonts w:ascii="Times New Roman" w:hAnsi="Times New Roman" w:cs="Times New Roman"/>
          <w:sz w:val="27"/>
          <w:szCs w:val="27"/>
        </w:rPr>
        <w:t>в дорожном хозяйстве</w:t>
      </w:r>
      <w:r w:rsidR="00FC4958" w:rsidRPr="00DA0D76">
        <w:rPr>
          <w:rFonts w:ascii="Times New Roman" w:hAnsi="Times New Roman" w:cs="Times New Roman"/>
          <w:sz w:val="27"/>
          <w:szCs w:val="27"/>
        </w:rPr>
        <w:t xml:space="preserve"> </w:t>
      </w:r>
      <w:r w:rsidR="00DA0D76" w:rsidRPr="00DA0D76">
        <w:rPr>
          <w:rFonts w:ascii="Times New Roman" w:hAnsi="Times New Roman" w:cs="Times New Roman"/>
          <w:sz w:val="27"/>
          <w:szCs w:val="27"/>
        </w:rPr>
        <w:t>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1.8. Система оценки и управления рисками при осуществлении </w:t>
      </w:r>
      <w:r w:rsidR="00FC4958" w:rsidRPr="00DA0D76">
        <w:rPr>
          <w:rFonts w:ascii="Times New Roman" w:hAnsi="Times New Roman" w:cs="Times New Roman"/>
          <w:sz w:val="27"/>
          <w:szCs w:val="27"/>
        </w:rPr>
        <w:t xml:space="preserve">муниципального </w:t>
      </w:r>
      <w:r w:rsidR="00FC4958">
        <w:rPr>
          <w:rFonts w:ascii="Times New Roman" w:hAnsi="Times New Roman" w:cs="Times New Roman"/>
          <w:sz w:val="27"/>
          <w:szCs w:val="27"/>
        </w:rPr>
        <w:t>контроля</w:t>
      </w:r>
      <w:r w:rsidRPr="00DA0D76">
        <w:rPr>
          <w:rFonts w:ascii="Times New Roman" w:hAnsi="Times New Roman" w:cs="Times New Roman"/>
          <w:sz w:val="27"/>
          <w:szCs w:val="27"/>
        </w:rPr>
        <w:t xml:space="preserve"> </w:t>
      </w:r>
      <w:r w:rsidR="00FC4958" w:rsidRPr="00FC4958">
        <w:rPr>
          <w:rFonts w:ascii="Times New Roman" w:hAnsi="Times New Roman" w:cs="Times New Roman"/>
          <w:sz w:val="27"/>
          <w:szCs w:val="27"/>
        </w:rPr>
        <w:t xml:space="preserve">в дорожном хозяйстве </w:t>
      </w:r>
      <w:r w:rsidRPr="00DA0D76">
        <w:rPr>
          <w:rFonts w:ascii="Times New Roman" w:hAnsi="Times New Roman" w:cs="Times New Roman"/>
          <w:sz w:val="27"/>
          <w:szCs w:val="27"/>
        </w:rPr>
        <w:t xml:space="preserve">не </w:t>
      </w:r>
      <w:r w:rsidR="00FC4958" w:rsidRPr="00DA0D76">
        <w:rPr>
          <w:rFonts w:ascii="Times New Roman" w:hAnsi="Times New Roman" w:cs="Times New Roman"/>
          <w:sz w:val="27"/>
          <w:szCs w:val="27"/>
        </w:rPr>
        <w:t>применяется.</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Профилактика рисков причинения вреда (ущерб</w:t>
      </w:r>
      <w:r w:rsidR="00412C75">
        <w:rPr>
          <w:rFonts w:ascii="Times New Roman" w:hAnsi="Times New Roman" w:cs="Times New Roman"/>
          <w:sz w:val="27"/>
          <w:szCs w:val="27"/>
        </w:rPr>
        <w:t>а) охраняемым законом ценностям</w:t>
      </w:r>
    </w:p>
    <w:p w:rsidR="00DA0D76" w:rsidRPr="00DA0D76" w:rsidRDefault="00FC4958" w:rsidP="00DA0D76">
      <w:pPr>
        <w:jc w:val="both"/>
        <w:rPr>
          <w:rFonts w:ascii="Times New Roman" w:hAnsi="Times New Roman" w:cs="Times New Roman"/>
          <w:sz w:val="27"/>
          <w:szCs w:val="27"/>
        </w:rPr>
      </w:pPr>
      <w:r>
        <w:rPr>
          <w:rFonts w:ascii="Times New Roman" w:hAnsi="Times New Roman" w:cs="Times New Roman"/>
          <w:sz w:val="27"/>
          <w:szCs w:val="27"/>
        </w:rPr>
        <w:t>2.1. Контрольный орган</w:t>
      </w:r>
      <w:r w:rsidR="00DA0D76" w:rsidRPr="00DA0D76">
        <w:rPr>
          <w:rFonts w:ascii="Times New Roman" w:hAnsi="Times New Roman" w:cs="Times New Roman"/>
          <w:sz w:val="27"/>
          <w:szCs w:val="27"/>
        </w:rPr>
        <w:t xml:space="preserve"> осуществляет муниципальный контроль </w:t>
      </w:r>
      <w:r>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w:t>
      </w:r>
      <w:r w:rsidR="00DA0D76" w:rsidRPr="00DA0D76">
        <w:rPr>
          <w:rFonts w:ascii="Times New Roman" w:hAnsi="Times New Roman" w:cs="Times New Roman"/>
          <w:sz w:val="27"/>
          <w:szCs w:val="27"/>
        </w:rPr>
        <w:t>в том числе посредством проведения профилактических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2.2. Профилактические мероприят</w:t>
      </w:r>
      <w:r w:rsidR="00FC4958">
        <w:rPr>
          <w:rFonts w:ascii="Times New Roman" w:hAnsi="Times New Roman" w:cs="Times New Roman"/>
          <w:sz w:val="27"/>
          <w:szCs w:val="27"/>
        </w:rPr>
        <w:t>ия осуществляются контрольным органом</w:t>
      </w:r>
      <w:r w:rsidRPr="00DA0D76">
        <w:rPr>
          <w:rFonts w:ascii="Times New Roman" w:hAnsi="Times New Roman" w:cs="Times New Roman"/>
          <w:sz w:val="27"/>
          <w:szCs w:val="27"/>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2.3. При осуществлении муниципального контроля</w:t>
      </w:r>
      <w:r w:rsidR="00FC4958" w:rsidRPr="00FC4958">
        <w:rPr>
          <w:rFonts w:ascii="Times New Roman" w:hAnsi="Times New Roman" w:cs="Times New Roman"/>
          <w:sz w:val="27"/>
          <w:szCs w:val="27"/>
        </w:rPr>
        <w:t xml:space="preserve"> </w:t>
      </w:r>
      <w:r w:rsidR="00FC4958">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w:t>
      </w:r>
      <w:r w:rsidRPr="00DA0D76">
        <w:rPr>
          <w:rFonts w:ascii="Times New Roman" w:hAnsi="Times New Roman" w:cs="Times New Roman"/>
          <w:sz w:val="27"/>
          <w:szCs w:val="27"/>
        </w:rPr>
        <w:lastRenderedPageBreak/>
        <w:t>также могут проводиться профилактические мероприятия, не предусмотренные программой профилактики рисков причинения вреда.</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 случае если при проведении профилактических мероприятий установлено, что объекты муниципального конт</w:t>
      </w:r>
      <w:r w:rsidR="002A2DD1">
        <w:rPr>
          <w:rFonts w:ascii="Times New Roman" w:hAnsi="Times New Roman" w:cs="Times New Roman"/>
          <w:sz w:val="27"/>
          <w:szCs w:val="27"/>
        </w:rPr>
        <w:t>роля</w:t>
      </w:r>
      <w:r w:rsidRPr="00DA0D76">
        <w:rPr>
          <w:rFonts w:ascii="Times New Roman" w:hAnsi="Times New Roman" w:cs="Times New Roman"/>
          <w:sz w:val="27"/>
          <w:szCs w:val="27"/>
        </w:rPr>
        <w:t xml:space="preserve"> </w:t>
      </w:r>
      <w:r w:rsidR="00FC4958">
        <w:rPr>
          <w:rFonts w:ascii="Times New Roman" w:hAnsi="Times New Roman" w:cs="Times New Roman"/>
          <w:sz w:val="27"/>
          <w:szCs w:val="27"/>
        </w:rPr>
        <w:t>в дорожном хозяйстве</w:t>
      </w:r>
      <w:r w:rsidR="00FC4958" w:rsidRPr="00DA0D76">
        <w:rPr>
          <w:rFonts w:ascii="Times New Roman" w:hAnsi="Times New Roman" w:cs="Times New Roman"/>
          <w:sz w:val="27"/>
          <w:szCs w:val="27"/>
        </w:rPr>
        <w:t xml:space="preserve"> </w:t>
      </w:r>
      <w:r w:rsidRPr="00DA0D76">
        <w:rPr>
          <w:rFonts w:ascii="Times New Roman" w:hAnsi="Times New Roman" w:cs="Times New Roman"/>
          <w:sz w:val="27"/>
          <w:szCs w:val="27"/>
        </w:rPr>
        <w:t>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w:t>
      </w:r>
      <w:r w:rsidR="00FC4958">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2A2DD1">
        <w:rPr>
          <w:rFonts w:ascii="Times New Roman" w:hAnsi="Times New Roman" w:cs="Times New Roman"/>
          <w:sz w:val="27"/>
          <w:szCs w:val="27"/>
        </w:rPr>
        <w:t>роль</w:t>
      </w:r>
      <w:r w:rsidR="00FC4958" w:rsidRPr="00FC4958">
        <w:rPr>
          <w:rFonts w:ascii="Times New Roman" w:hAnsi="Times New Roman" w:cs="Times New Roman"/>
          <w:sz w:val="27"/>
          <w:szCs w:val="27"/>
        </w:rPr>
        <w:t xml:space="preserve"> </w:t>
      </w:r>
      <w:r w:rsidR="00FC4958">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незамедлительно нап</w:t>
      </w:r>
      <w:r w:rsidR="00FC4958">
        <w:rPr>
          <w:rFonts w:ascii="Times New Roman" w:hAnsi="Times New Roman" w:cs="Times New Roman"/>
          <w:sz w:val="27"/>
          <w:szCs w:val="27"/>
        </w:rPr>
        <w:t>равляет информацию об этом руководителя контрольного органа</w:t>
      </w:r>
      <w:r w:rsidRPr="00DA0D76">
        <w:rPr>
          <w:rFonts w:ascii="Times New Roman" w:hAnsi="Times New Roman" w:cs="Times New Roman"/>
          <w:sz w:val="27"/>
          <w:szCs w:val="27"/>
        </w:rPr>
        <w:t xml:space="preserve"> для принятия решения о проведении контрольных мероприятий.</w:t>
      </w:r>
      <w:r w:rsidR="00FC4958">
        <w:rPr>
          <w:rFonts w:ascii="Times New Roman" w:hAnsi="Times New Roman" w:cs="Times New Roman"/>
          <w:sz w:val="27"/>
          <w:szCs w:val="27"/>
        </w:rPr>
        <w:t xml:space="preserve">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2.5. При осуществлении администрацией муниципального</w:t>
      </w:r>
      <w:r w:rsidR="003311A1">
        <w:rPr>
          <w:rFonts w:ascii="Times New Roman" w:hAnsi="Times New Roman" w:cs="Times New Roman"/>
          <w:sz w:val="27"/>
          <w:szCs w:val="27"/>
        </w:rPr>
        <w:t xml:space="preserve"> </w:t>
      </w:r>
      <w:r w:rsidR="002A2DD1" w:rsidRPr="00DA0D76">
        <w:rPr>
          <w:rFonts w:ascii="Times New Roman" w:hAnsi="Times New Roman" w:cs="Times New Roman"/>
          <w:sz w:val="27"/>
          <w:szCs w:val="27"/>
        </w:rPr>
        <w:t>конт</w:t>
      </w:r>
      <w:r w:rsidR="002A2DD1">
        <w:rPr>
          <w:rFonts w:ascii="Times New Roman" w:hAnsi="Times New Roman" w:cs="Times New Roman"/>
          <w:sz w:val="27"/>
          <w:szCs w:val="27"/>
        </w:rPr>
        <w:t xml:space="preserve">роля </w:t>
      </w:r>
      <w:r w:rsidR="003311A1">
        <w:rPr>
          <w:rFonts w:ascii="Times New Roman" w:hAnsi="Times New Roman" w:cs="Times New Roman"/>
          <w:sz w:val="27"/>
          <w:szCs w:val="27"/>
        </w:rPr>
        <w:t>в дорожном хозяйстве</w:t>
      </w:r>
      <w:r w:rsidR="003311A1" w:rsidRPr="00DA0D76">
        <w:rPr>
          <w:rFonts w:ascii="Times New Roman" w:hAnsi="Times New Roman" w:cs="Times New Roman"/>
          <w:sz w:val="27"/>
          <w:szCs w:val="27"/>
        </w:rPr>
        <w:t xml:space="preserve"> </w:t>
      </w:r>
      <w:r w:rsidR="002A2DD1" w:rsidRPr="00DA0D76">
        <w:rPr>
          <w:rFonts w:ascii="Times New Roman" w:hAnsi="Times New Roman" w:cs="Times New Roman"/>
          <w:sz w:val="27"/>
          <w:szCs w:val="27"/>
        </w:rPr>
        <w:t>могут</w:t>
      </w:r>
      <w:r w:rsidRPr="00DA0D76">
        <w:rPr>
          <w:rFonts w:ascii="Times New Roman" w:hAnsi="Times New Roman" w:cs="Times New Roman"/>
          <w:sz w:val="27"/>
          <w:szCs w:val="27"/>
        </w:rPr>
        <w:t xml:space="preserve"> проводиться следующие виды профилактических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информирование;</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обобщение правоприменительной практики;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объявление предостережений;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 консультирование;</w:t>
      </w:r>
    </w:p>
    <w:p w:rsidR="00DA0D76" w:rsidRPr="00DA0D76" w:rsidRDefault="002A2DD1" w:rsidP="00DA0D76">
      <w:pPr>
        <w:jc w:val="both"/>
        <w:rPr>
          <w:rFonts w:ascii="Times New Roman" w:hAnsi="Times New Roman" w:cs="Times New Roman"/>
          <w:sz w:val="27"/>
          <w:szCs w:val="27"/>
        </w:rPr>
      </w:pPr>
      <w:r>
        <w:rPr>
          <w:rFonts w:ascii="Times New Roman" w:hAnsi="Times New Roman" w:cs="Times New Roman"/>
          <w:sz w:val="27"/>
          <w:szCs w:val="27"/>
        </w:rPr>
        <w:t>5) профилактический визит</w:t>
      </w:r>
      <w:r w:rsidR="00DA0D76"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w:t>
      </w:r>
      <w:r w:rsidR="003311A1">
        <w:rPr>
          <w:rFonts w:ascii="Times New Roman" w:hAnsi="Times New Roman" w:cs="Times New Roman"/>
          <w:sz w:val="27"/>
          <w:szCs w:val="27"/>
        </w:rPr>
        <w:t xml:space="preserve"> официальном сайте Нижнекамского муниципального района </w:t>
      </w:r>
      <w:r w:rsidRPr="00DA0D76">
        <w:rPr>
          <w:rFonts w:ascii="Times New Roman" w:hAnsi="Times New Roman" w:cs="Times New Roman"/>
          <w:sz w:val="27"/>
          <w:szCs w:val="27"/>
        </w:rPr>
        <w:t xml:space="preserve">в информационно-телекоммуникационной сети «Интернет» (далее </w:t>
      </w:r>
      <w:r w:rsidR="003311A1">
        <w:rPr>
          <w:rFonts w:ascii="Times New Roman" w:hAnsi="Times New Roman" w:cs="Times New Roman"/>
          <w:sz w:val="27"/>
          <w:szCs w:val="27"/>
        </w:rPr>
        <w:t>– официальный сайт</w:t>
      </w:r>
      <w:r w:rsidRPr="00DA0D76">
        <w:rPr>
          <w:rFonts w:ascii="Times New Roman" w:hAnsi="Times New Roman" w:cs="Times New Roman"/>
          <w:sz w:val="27"/>
          <w:szCs w:val="27"/>
        </w:rPr>
        <w:t xml:space="preserve">) в специальном разделе, посвященном контрольной деятельности (доступ к специальному разделу должен осуществляться с главной (основной) страницы </w:t>
      </w:r>
      <w:r w:rsidR="003311A1">
        <w:rPr>
          <w:rFonts w:ascii="Times New Roman" w:hAnsi="Times New Roman" w:cs="Times New Roman"/>
          <w:sz w:val="27"/>
          <w:szCs w:val="27"/>
        </w:rPr>
        <w:t>официального сайта</w:t>
      </w:r>
      <w:r w:rsidRPr="00DA0D76">
        <w:rPr>
          <w:rFonts w:ascii="Times New Roman" w:hAnsi="Times New Roman" w:cs="Times New Roman"/>
          <w:sz w:val="27"/>
          <w:szCs w:val="27"/>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0D76" w:rsidRPr="00DA0D76" w:rsidRDefault="003311A1" w:rsidP="00DA0D76">
      <w:pPr>
        <w:jc w:val="both"/>
        <w:rPr>
          <w:rFonts w:ascii="Times New Roman" w:hAnsi="Times New Roman" w:cs="Times New Roman"/>
          <w:sz w:val="27"/>
          <w:szCs w:val="27"/>
        </w:rPr>
      </w:pPr>
      <w:r>
        <w:rPr>
          <w:rFonts w:ascii="Times New Roman" w:hAnsi="Times New Roman" w:cs="Times New Roman"/>
          <w:sz w:val="27"/>
          <w:szCs w:val="27"/>
        </w:rPr>
        <w:t>Контрольный орган обязан</w:t>
      </w:r>
      <w:r w:rsidR="00DA0D76" w:rsidRPr="00DA0D76">
        <w:rPr>
          <w:rFonts w:ascii="Times New Roman" w:hAnsi="Times New Roman" w:cs="Times New Roman"/>
          <w:sz w:val="27"/>
          <w:szCs w:val="27"/>
        </w:rPr>
        <w:t xml:space="preserve"> размещать и поддерживать в актуальном состоянии на</w:t>
      </w:r>
      <w:r>
        <w:rPr>
          <w:rFonts w:ascii="Times New Roman" w:hAnsi="Times New Roman" w:cs="Times New Roman"/>
          <w:sz w:val="27"/>
          <w:szCs w:val="27"/>
        </w:rPr>
        <w:t xml:space="preserve"> официальном сайте Нижнекамского муниципального района</w:t>
      </w:r>
      <w:r w:rsidR="00DA0D76" w:rsidRPr="00DA0D76">
        <w:rPr>
          <w:rFonts w:ascii="Times New Roman" w:hAnsi="Times New Roman" w:cs="Times New Roman"/>
          <w:sz w:val="27"/>
          <w:szCs w:val="27"/>
        </w:rPr>
        <w:t xml:space="preserve">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DA0D76" w:rsidRPr="00DA0D76" w:rsidRDefault="003311A1" w:rsidP="00DA0D76">
      <w:pPr>
        <w:jc w:val="both"/>
        <w:rPr>
          <w:rFonts w:ascii="Times New Roman" w:hAnsi="Times New Roman" w:cs="Times New Roman"/>
          <w:sz w:val="27"/>
          <w:szCs w:val="27"/>
        </w:rPr>
      </w:pPr>
      <w:r>
        <w:rPr>
          <w:rFonts w:ascii="Times New Roman" w:hAnsi="Times New Roman" w:cs="Times New Roman"/>
          <w:sz w:val="27"/>
          <w:szCs w:val="27"/>
        </w:rPr>
        <w:t>Контрольный орган</w:t>
      </w:r>
      <w:r w:rsidR="00DA0D76" w:rsidRPr="00DA0D76">
        <w:rPr>
          <w:rFonts w:ascii="Times New Roman" w:hAnsi="Times New Roman" w:cs="Times New Roman"/>
          <w:sz w:val="27"/>
          <w:szCs w:val="27"/>
        </w:rPr>
        <w:t xml:space="preserve"> также вправе информировать население </w:t>
      </w:r>
      <w:r w:rsidR="005607A9" w:rsidRPr="005607A9">
        <w:rPr>
          <w:rFonts w:ascii="Times New Roman" w:hAnsi="Times New Roman" w:cs="Times New Roman"/>
          <w:sz w:val="27"/>
          <w:szCs w:val="27"/>
        </w:rPr>
        <w:t>муниципального образования "город Нижнекамск" Нижнекамского муниципального района Республики Татарстан</w:t>
      </w:r>
      <w:r w:rsidR="00DA0D76" w:rsidRPr="00DA0D76">
        <w:rPr>
          <w:rFonts w:ascii="Times New Roman" w:hAnsi="Times New Roman" w:cs="Times New Roman"/>
          <w:sz w:val="27"/>
          <w:szCs w:val="27"/>
        </w:rPr>
        <w:t xml:space="preserve"> на собраниях и конференциях граждан об обязательных требованиях, предъявляемых к объектам контроля.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2.7. Обобщение правоприменительной практи</w:t>
      </w:r>
      <w:r w:rsidR="003311A1">
        <w:rPr>
          <w:rFonts w:ascii="Times New Roman" w:hAnsi="Times New Roman" w:cs="Times New Roman"/>
          <w:sz w:val="27"/>
          <w:szCs w:val="27"/>
        </w:rPr>
        <w:t>ки осуществляется контрольным органом</w:t>
      </w:r>
      <w:r w:rsidRPr="00DA0D76">
        <w:rPr>
          <w:rFonts w:ascii="Times New Roman" w:hAnsi="Times New Roman" w:cs="Times New Roman"/>
          <w:sz w:val="27"/>
          <w:szCs w:val="27"/>
        </w:rPr>
        <w:t xml:space="preserve"> посредством сбора и анализа данных о проведенных контрольных мероприятиях и их результатах.</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По итогам обобщения правоприменительной практики должностными лицами, уполномоченными осуществлять муниципальный</w:t>
      </w:r>
      <w:r w:rsidR="003311A1">
        <w:rPr>
          <w:rFonts w:ascii="Times New Roman" w:hAnsi="Times New Roman" w:cs="Times New Roman"/>
          <w:sz w:val="27"/>
          <w:szCs w:val="27"/>
        </w:rPr>
        <w:t xml:space="preserve"> </w:t>
      </w:r>
      <w:r w:rsidRPr="00DA0D76">
        <w:rPr>
          <w:rFonts w:ascii="Times New Roman" w:hAnsi="Times New Roman" w:cs="Times New Roman"/>
          <w:sz w:val="27"/>
          <w:szCs w:val="27"/>
        </w:rPr>
        <w:t>контроль</w:t>
      </w:r>
      <w:r w:rsidR="003311A1" w:rsidRPr="003311A1">
        <w:rPr>
          <w:rFonts w:ascii="Times New Roman" w:hAnsi="Times New Roman" w:cs="Times New Roman"/>
          <w:sz w:val="27"/>
          <w:szCs w:val="27"/>
        </w:rPr>
        <w:t xml:space="preserve"> </w:t>
      </w:r>
      <w:r w:rsidR="003311A1">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w:t>
      </w:r>
      <w:r w:rsidRPr="00DA0D76">
        <w:rPr>
          <w:rFonts w:ascii="Times New Roman" w:hAnsi="Times New Roman" w:cs="Times New Roman"/>
          <w:sz w:val="27"/>
          <w:szCs w:val="27"/>
        </w:rPr>
        <w:lastRenderedPageBreak/>
        <w:t xml:space="preserve">ежегодно готовится доклад, содержащий результаты обобщения правоприменительной практики по осуществлению муниципального </w:t>
      </w:r>
      <w:r w:rsidR="005607A9">
        <w:rPr>
          <w:rFonts w:ascii="Times New Roman" w:hAnsi="Times New Roman" w:cs="Times New Roman"/>
          <w:sz w:val="27"/>
          <w:szCs w:val="27"/>
        </w:rPr>
        <w:t xml:space="preserve">дорожного </w:t>
      </w:r>
      <w:r w:rsidRPr="00DA0D76">
        <w:rPr>
          <w:rFonts w:ascii="Times New Roman" w:hAnsi="Times New Roman" w:cs="Times New Roman"/>
          <w:sz w:val="27"/>
          <w:szCs w:val="27"/>
        </w:rPr>
        <w:t>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w:t>
      </w:r>
      <w:r w:rsidR="003311A1">
        <w:rPr>
          <w:rFonts w:ascii="Times New Roman" w:hAnsi="Times New Roman" w:cs="Times New Roman"/>
          <w:sz w:val="27"/>
          <w:szCs w:val="27"/>
        </w:rPr>
        <w:t>в случае наличия у контрольного органа</w:t>
      </w:r>
      <w:r w:rsidRPr="00DA0D76">
        <w:rPr>
          <w:rFonts w:ascii="Times New Roman" w:hAnsi="Times New Roman" w:cs="Times New Roman"/>
          <w:sz w:val="27"/>
          <w:szCs w:val="27"/>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3311A1">
        <w:rPr>
          <w:rFonts w:ascii="Times New Roman" w:hAnsi="Times New Roman" w:cs="Times New Roman"/>
          <w:sz w:val="27"/>
          <w:szCs w:val="27"/>
        </w:rPr>
        <w:t xml:space="preserve">руководителем контрольного органа </w:t>
      </w:r>
      <w:r w:rsidRPr="00DA0D76">
        <w:rPr>
          <w:rFonts w:ascii="Times New Roman" w:hAnsi="Times New Roman" w:cs="Times New Roman"/>
          <w:sz w:val="27"/>
          <w:szCs w:val="27"/>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«О типовых формах документов, используемых контрольным (надзорным) органом».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В </w:t>
      </w:r>
      <w:r w:rsidR="003311A1">
        <w:rPr>
          <w:rFonts w:ascii="Times New Roman" w:hAnsi="Times New Roman" w:cs="Times New Roman"/>
          <w:sz w:val="27"/>
          <w:szCs w:val="27"/>
        </w:rPr>
        <w:t>случае объявления контрольного органа</w:t>
      </w:r>
      <w:r w:rsidRPr="00DA0D76">
        <w:rPr>
          <w:rFonts w:ascii="Times New Roman" w:hAnsi="Times New Roman" w:cs="Times New Roman"/>
          <w:sz w:val="27"/>
          <w:szCs w:val="27"/>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w:t>
      </w:r>
      <w:r w:rsidR="003311A1">
        <w:rPr>
          <w:rFonts w:ascii="Times New Roman" w:hAnsi="Times New Roman" w:cs="Times New Roman"/>
          <w:sz w:val="27"/>
          <w:szCs w:val="27"/>
        </w:rPr>
        <w:t>я рассматривается контрольным органом</w:t>
      </w:r>
      <w:r w:rsidRPr="00DA0D76">
        <w:rPr>
          <w:rFonts w:ascii="Times New Roman" w:hAnsi="Times New Roman" w:cs="Times New Roman"/>
          <w:sz w:val="27"/>
          <w:szCs w:val="27"/>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2.9. Консультирование контролируемых лиц осуществляется должностным лицом, уполномоченным осуществлять муниципальный контроль</w:t>
      </w:r>
      <w:r w:rsidR="003311A1">
        <w:rPr>
          <w:rFonts w:ascii="Times New Roman" w:hAnsi="Times New Roman" w:cs="Times New Roman"/>
          <w:sz w:val="27"/>
          <w:szCs w:val="27"/>
        </w:rPr>
        <w:t xml:space="preserve"> </w:t>
      </w:r>
      <w:r w:rsidR="003311A1">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Личный прием граждан проводится должностным лицом, уполномоченным осуществлять муниципальный</w:t>
      </w:r>
      <w:r w:rsidR="005607A9">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5607A9">
        <w:rPr>
          <w:rFonts w:ascii="Times New Roman" w:hAnsi="Times New Roman" w:cs="Times New Roman"/>
          <w:sz w:val="27"/>
          <w:szCs w:val="27"/>
        </w:rPr>
        <w:t>роль</w:t>
      </w:r>
      <w:r w:rsidR="00BF3FA7" w:rsidRPr="00BF3FA7">
        <w:rPr>
          <w:rFonts w:ascii="Times New Roman" w:hAnsi="Times New Roman" w:cs="Times New Roman"/>
          <w:sz w:val="27"/>
          <w:szCs w:val="27"/>
        </w:rPr>
        <w:t xml:space="preserve"> </w:t>
      </w:r>
      <w:r w:rsidR="00BF3FA7">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Информация о месте приема, а также об установленных для приема днях и часах размещается на </w:t>
      </w:r>
      <w:r w:rsidR="00BF3FA7">
        <w:rPr>
          <w:rFonts w:ascii="Times New Roman" w:hAnsi="Times New Roman" w:cs="Times New Roman"/>
          <w:sz w:val="27"/>
          <w:szCs w:val="27"/>
        </w:rPr>
        <w:lastRenderedPageBreak/>
        <w:t>официальном сайте Нижнекамского муниципального района</w:t>
      </w:r>
      <w:r w:rsidRPr="00DA0D76">
        <w:rPr>
          <w:rFonts w:ascii="Times New Roman" w:hAnsi="Times New Roman" w:cs="Times New Roman"/>
          <w:sz w:val="27"/>
          <w:szCs w:val="27"/>
        </w:rPr>
        <w:t xml:space="preserve"> в специальном разделе, посвященном контрольной деятельности.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Консультирование осуществляется в устной или письменной форме по следующим вопросам: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организация</w:t>
      </w:r>
      <w:r w:rsidR="00BF3FA7">
        <w:rPr>
          <w:rFonts w:ascii="Times New Roman" w:hAnsi="Times New Roman" w:cs="Times New Roman"/>
          <w:sz w:val="27"/>
          <w:szCs w:val="27"/>
        </w:rPr>
        <w:t xml:space="preserve"> и осуществление муниципального</w:t>
      </w:r>
      <w:r w:rsidR="00E31E39">
        <w:rPr>
          <w:rFonts w:ascii="Times New Roman" w:hAnsi="Times New Roman" w:cs="Times New Roman"/>
          <w:sz w:val="27"/>
          <w:szCs w:val="27"/>
        </w:rPr>
        <w:t xml:space="preserve"> </w:t>
      </w:r>
      <w:r w:rsidR="00BF3FA7" w:rsidRPr="00DA0D76">
        <w:rPr>
          <w:rFonts w:ascii="Times New Roman" w:hAnsi="Times New Roman" w:cs="Times New Roman"/>
          <w:sz w:val="27"/>
          <w:szCs w:val="27"/>
        </w:rPr>
        <w:t>конт</w:t>
      </w:r>
      <w:r w:rsidR="00BF3FA7">
        <w:rPr>
          <w:rFonts w:ascii="Times New Roman" w:hAnsi="Times New Roman" w:cs="Times New Roman"/>
          <w:sz w:val="27"/>
          <w:szCs w:val="27"/>
        </w:rPr>
        <w:t xml:space="preserve">роля </w:t>
      </w:r>
      <w:r w:rsidR="00BF3FA7" w:rsidRPr="00BF3FA7">
        <w:rPr>
          <w:rFonts w:ascii="Times New Roman" w:hAnsi="Times New Roman" w:cs="Times New Roman"/>
          <w:sz w:val="27"/>
          <w:szCs w:val="27"/>
        </w:rPr>
        <w:t>в дорожном хозяйстве</w:t>
      </w:r>
      <w:r w:rsidR="00BF3FA7">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порядок осуществления контрольных мероприятий, установленных настоящим Положением;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порядок обжалования действий (бездействия) должностных лиц, уполномоче</w:t>
      </w:r>
      <w:r w:rsidR="0001549D">
        <w:rPr>
          <w:rFonts w:ascii="Times New Roman" w:hAnsi="Times New Roman" w:cs="Times New Roman"/>
          <w:sz w:val="27"/>
          <w:szCs w:val="27"/>
        </w:rPr>
        <w:t>нных осуществлять муниципальный</w:t>
      </w:r>
      <w:r w:rsidR="00E31E39">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Консультирование контролируемых лиц в устной форме может осуществляться также на собраниях и конференциях граждан.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2.10. Консультирование в письменной форме осуществляется должностным лицом, уполномоченным осуществлять муниципальный 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 следующих случаях:</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контролируемым лицом представлен письменный запрос о представлении письменного ответа по вопросам консультирования;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за время консультирования предоставить в устной форме ответ на поставленные вопросы невозможно;</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ответ на поставленные вопросы требует дополнительного запроса сведений.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При осуществлении консультирования должностное лицо, уполномоченное осуществлять муниципальный 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обязано соблюдать конфиденциальность информации, доступ к которой ограничен в соответствии с законодательством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w:t>
      </w:r>
      <w:r w:rsidR="0001549D">
        <w:rPr>
          <w:rFonts w:ascii="Times New Roman" w:hAnsi="Times New Roman" w:cs="Times New Roman"/>
          <w:sz w:val="27"/>
          <w:szCs w:val="27"/>
        </w:rPr>
        <w:t xml:space="preserve">нных осуществлять муниципальный </w:t>
      </w:r>
      <w:r w:rsidRPr="00DA0D76">
        <w:rPr>
          <w:rFonts w:ascii="Times New Roman" w:hAnsi="Times New Roman" w:cs="Times New Roman"/>
          <w:sz w:val="27"/>
          <w:szCs w:val="27"/>
        </w:rPr>
        <w:t>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иных участников контрольного мероприятия, а также результаты проведенных в рамках контрольного мероприятия экспертизы, испытаний.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Информация, ставшая известной должностному лицу, уполномоченному осуществлять муниципальный</w:t>
      </w:r>
      <w:r w:rsidR="0001549D">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Должностными лицами, уполномоче</w:t>
      </w:r>
      <w:r w:rsidR="0001549D">
        <w:rPr>
          <w:rFonts w:ascii="Times New Roman" w:hAnsi="Times New Roman" w:cs="Times New Roman"/>
          <w:sz w:val="27"/>
          <w:szCs w:val="27"/>
        </w:rPr>
        <w:t xml:space="preserve">нными осуществлять </w:t>
      </w:r>
      <w:r w:rsidR="00E31E39">
        <w:rPr>
          <w:rFonts w:ascii="Times New Roman" w:hAnsi="Times New Roman" w:cs="Times New Roman"/>
          <w:sz w:val="27"/>
          <w:szCs w:val="27"/>
        </w:rPr>
        <w:t>дорожный</w:t>
      </w:r>
      <w:r w:rsidRPr="00DA0D76">
        <w:rPr>
          <w:rFonts w:ascii="Times New Roman" w:hAnsi="Times New Roman" w:cs="Times New Roman"/>
          <w:sz w:val="27"/>
          <w:szCs w:val="27"/>
        </w:rPr>
        <w:t xml:space="preserve"> конт</w:t>
      </w:r>
      <w:r w:rsidR="00E31E39">
        <w:rPr>
          <w:rFonts w:ascii="Times New Roman" w:hAnsi="Times New Roman" w:cs="Times New Roman"/>
          <w:sz w:val="27"/>
          <w:szCs w:val="27"/>
        </w:rPr>
        <w:t>роль</w:t>
      </w:r>
      <w:r w:rsidR="0001549D" w:rsidRPr="0001549D">
        <w:rPr>
          <w:rFonts w:ascii="Times New Roman" w:hAnsi="Times New Roman" w:cs="Times New Roman"/>
          <w:sz w:val="27"/>
          <w:szCs w:val="27"/>
        </w:rPr>
        <w:t xml:space="preserve"> </w:t>
      </w:r>
      <w:r w:rsidR="0001549D">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ведется журнал учета консультирований.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lastRenderedPageBreak/>
        <w:t>В сл</w:t>
      </w:r>
      <w:r w:rsidR="0001549D">
        <w:rPr>
          <w:rFonts w:ascii="Times New Roman" w:hAnsi="Times New Roman" w:cs="Times New Roman"/>
          <w:sz w:val="27"/>
          <w:szCs w:val="27"/>
        </w:rPr>
        <w:t>учае поступления в контрольный орган</w:t>
      </w:r>
      <w:r w:rsidRPr="00DA0D76">
        <w:rPr>
          <w:rFonts w:ascii="Times New Roman" w:hAnsi="Times New Roman" w:cs="Times New Roman"/>
          <w:sz w:val="27"/>
          <w:szCs w:val="27"/>
        </w:rPr>
        <w:t xml:space="preserve"> пяти и более однотипных обращений контролируемых лиц и их представителей консультирование осуществляется посредством размещения на</w:t>
      </w:r>
      <w:r w:rsidR="0001549D">
        <w:rPr>
          <w:rFonts w:ascii="Times New Roman" w:hAnsi="Times New Roman" w:cs="Times New Roman"/>
          <w:sz w:val="27"/>
          <w:szCs w:val="27"/>
        </w:rPr>
        <w:t xml:space="preserve"> официальном сайте Нижнекамского муниципального района</w:t>
      </w:r>
      <w:r w:rsidRPr="00DA0D76">
        <w:rPr>
          <w:rFonts w:ascii="Times New Roman" w:hAnsi="Times New Roman" w:cs="Times New Roman"/>
          <w:sz w:val="27"/>
          <w:szCs w:val="27"/>
        </w:rPr>
        <w:t xml:space="preserve"> в специальном разделе, посвященном контрольной деятельности, письменного разъяснения, подписанного должностным лицом, уполномоченным осуществлять муниципальный </w:t>
      </w:r>
      <w:r w:rsidR="00856380">
        <w:rPr>
          <w:rFonts w:ascii="Times New Roman" w:hAnsi="Times New Roman" w:cs="Times New Roman"/>
          <w:sz w:val="27"/>
          <w:szCs w:val="27"/>
        </w:rPr>
        <w:t xml:space="preserve">дорожный </w:t>
      </w:r>
      <w:r w:rsidRPr="00DA0D76">
        <w:rPr>
          <w:rFonts w:ascii="Times New Roman" w:hAnsi="Times New Roman" w:cs="Times New Roman"/>
          <w:sz w:val="27"/>
          <w:szCs w:val="27"/>
        </w:rPr>
        <w:t>кон</w:t>
      </w:r>
      <w:r w:rsidR="00856380">
        <w:rPr>
          <w:rFonts w:ascii="Times New Roman" w:hAnsi="Times New Roman" w:cs="Times New Roman"/>
          <w:sz w:val="27"/>
          <w:szCs w:val="27"/>
        </w:rPr>
        <w:t>троль</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0D76" w:rsidRPr="00DA0D76" w:rsidRDefault="00DA0D76" w:rsidP="00DA0D76">
      <w:pPr>
        <w:jc w:val="both"/>
        <w:rPr>
          <w:rFonts w:ascii="Times New Roman" w:hAnsi="Times New Roman" w:cs="Times New Roman"/>
          <w:sz w:val="27"/>
          <w:szCs w:val="27"/>
        </w:rPr>
      </w:pPr>
    </w:p>
    <w:p w:rsidR="00DA0D76" w:rsidRPr="00DA0D76" w:rsidRDefault="00DA0D76" w:rsidP="0067028D">
      <w:pPr>
        <w:jc w:val="center"/>
        <w:rPr>
          <w:rFonts w:ascii="Times New Roman" w:hAnsi="Times New Roman" w:cs="Times New Roman"/>
          <w:sz w:val="27"/>
          <w:szCs w:val="27"/>
        </w:rPr>
      </w:pPr>
      <w:r w:rsidRPr="00DA0D76">
        <w:rPr>
          <w:rFonts w:ascii="Times New Roman" w:hAnsi="Times New Roman" w:cs="Times New Roman"/>
          <w:sz w:val="27"/>
          <w:szCs w:val="27"/>
        </w:rPr>
        <w:t>3. Осуществление контрольных мероприятий и контрольных действий</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3.1. П</w:t>
      </w:r>
      <w:r w:rsidR="004854D3">
        <w:rPr>
          <w:rFonts w:ascii="Times New Roman" w:hAnsi="Times New Roman" w:cs="Times New Roman"/>
          <w:sz w:val="27"/>
          <w:szCs w:val="27"/>
        </w:rPr>
        <w:t xml:space="preserve">ри осуществлении муниципального </w:t>
      </w:r>
      <w:r w:rsidR="0067028D" w:rsidRPr="00DA0D76">
        <w:rPr>
          <w:rFonts w:ascii="Times New Roman" w:hAnsi="Times New Roman" w:cs="Times New Roman"/>
          <w:sz w:val="27"/>
          <w:szCs w:val="27"/>
        </w:rPr>
        <w:t>конт</w:t>
      </w:r>
      <w:r w:rsidR="0067028D">
        <w:rPr>
          <w:rFonts w:ascii="Times New Roman" w:hAnsi="Times New Roman" w:cs="Times New Roman"/>
          <w:sz w:val="27"/>
          <w:szCs w:val="27"/>
        </w:rPr>
        <w:t>роля</w:t>
      </w:r>
      <w:r w:rsidR="004854D3" w:rsidRPr="004854D3">
        <w:rPr>
          <w:rFonts w:ascii="Times New Roman" w:hAnsi="Times New Roman" w:cs="Times New Roman"/>
          <w:sz w:val="27"/>
          <w:szCs w:val="27"/>
        </w:rPr>
        <w:t xml:space="preserve"> </w:t>
      </w:r>
      <w:r w:rsidR="004854D3">
        <w:rPr>
          <w:rFonts w:ascii="Times New Roman" w:hAnsi="Times New Roman" w:cs="Times New Roman"/>
          <w:sz w:val="27"/>
          <w:szCs w:val="27"/>
        </w:rPr>
        <w:t>в дорожном хозяйстве</w:t>
      </w:r>
      <w:r w:rsidR="0067028D">
        <w:rPr>
          <w:rFonts w:ascii="Times New Roman" w:hAnsi="Times New Roman" w:cs="Times New Roman"/>
          <w:sz w:val="27"/>
          <w:szCs w:val="27"/>
        </w:rPr>
        <w:t xml:space="preserve"> </w:t>
      </w:r>
      <w:r w:rsidR="004854D3">
        <w:rPr>
          <w:rFonts w:ascii="Times New Roman" w:hAnsi="Times New Roman" w:cs="Times New Roman"/>
          <w:sz w:val="27"/>
          <w:szCs w:val="27"/>
        </w:rPr>
        <w:t>контрольным органом</w:t>
      </w:r>
      <w:r w:rsidRPr="00DA0D76">
        <w:rPr>
          <w:rFonts w:ascii="Times New Roman" w:hAnsi="Times New Roman" w:cs="Times New Roman"/>
          <w:sz w:val="27"/>
          <w:szCs w:val="27"/>
        </w:rPr>
        <w:t xml:space="preserve"> могут проводиться следующие виды контрольных мероприятий и контрольных действий в рамках указанных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документарная проверка (посредством получения письменных объяснений, истребования документов, экспертизы);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5) наблюдение за соблюдением обязательных требований (посредством сбора и анализа данных об объектах муниципального конт</w:t>
      </w:r>
      <w:r w:rsidR="00856380">
        <w:rPr>
          <w:rFonts w:ascii="Times New Roman" w:hAnsi="Times New Roman" w:cs="Times New Roman"/>
          <w:sz w:val="27"/>
          <w:szCs w:val="27"/>
        </w:rPr>
        <w:t>роля</w:t>
      </w:r>
      <w:r w:rsidR="004854D3" w:rsidRPr="004854D3">
        <w:rPr>
          <w:rFonts w:ascii="Times New Roman" w:hAnsi="Times New Roman" w:cs="Times New Roman"/>
          <w:sz w:val="27"/>
          <w:szCs w:val="27"/>
        </w:rPr>
        <w:t xml:space="preserve"> </w:t>
      </w:r>
      <w:r w:rsidR="004854D3">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в том числе данных, которые поступают в ходе межведомственного информационного </w:t>
      </w:r>
      <w:r w:rsidRPr="00DA0D76">
        <w:rPr>
          <w:rFonts w:ascii="Times New Roman" w:hAnsi="Times New Roman" w:cs="Times New Roman"/>
          <w:sz w:val="27"/>
          <w:szCs w:val="27"/>
        </w:rPr>
        <w:lastRenderedPageBreak/>
        <w:t>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6) выездное обследование (посредством осмотра, инструментального обследования (с применением видеозаписи), испытания, экспертизы).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3.2. Наблюдение за соблюдением обязательных требований и выездное обслед</w:t>
      </w:r>
      <w:r w:rsidR="004854D3">
        <w:rPr>
          <w:rFonts w:ascii="Times New Roman" w:hAnsi="Times New Roman" w:cs="Times New Roman"/>
          <w:sz w:val="27"/>
          <w:szCs w:val="27"/>
        </w:rPr>
        <w:t>ование проводятся контрольным органом</w:t>
      </w:r>
      <w:r w:rsidRPr="00DA0D76">
        <w:rPr>
          <w:rFonts w:ascii="Times New Roman" w:hAnsi="Times New Roman" w:cs="Times New Roman"/>
          <w:sz w:val="27"/>
          <w:szCs w:val="27"/>
        </w:rPr>
        <w:t xml:space="preserve"> без взаимодействия с контролируемыми лицами.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3.3. Контрольные мероприятия, указанные в подпунктах 1 – 4 пункта 3.1 настоящего Положения, проводятся в форме внеплановых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Внеплановые контрольные мероприятия могут проводиться только после согласования с органами прокуратуры.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3.4. Основанием для проведения контрольных мероприятий, проводимых с взаимодействием с контролируемыми лицами, является:</w:t>
      </w:r>
    </w:p>
    <w:p w:rsidR="00DA0D76" w:rsidRPr="00DA0D76" w:rsidRDefault="004854D3" w:rsidP="00DA0D76">
      <w:pPr>
        <w:jc w:val="both"/>
        <w:rPr>
          <w:rFonts w:ascii="Times New Roman" w:hAnsi="Times New Roman" w:cs="Times New Roman"/>
          <w:sz w:val="27"/>
          <w:szCs w:val="27"/>
        </w:rPr>
      </w:pPr>
      <w:r>
        <w:rPr>
          <w:rFonts w:ascii="Times New Roman" w:hAnsi="Times New Roman" w:cs="Times New Roman"/>
          <w:sz w:val="27"/>
          <w:szCs w:val="27"/>
        </w:rPr>
        <w:t>1) наличие у контрольного органа</w:t>
      </w:r>
      <w:r w:rsidR="00DA0D76" w:rsidRPr="00DA0D76">
        <w:rPr>
          <w:rFonts w:ascii="Times New Roman" w:hAnsi="Times New Roman" w:cs="Times New Roman"/>
          <w:sz w:val="27"/>
          <w:szCs w:val="27"/>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3.5. Контрольные мероприятия, проводимые при взаимодействии с контролируемым лицом, проводятся на осно</w:t>
      </w:r>
      <w:r w:rsidR="004854D3">
        <w:rPr>
          <w:rFonts w:ascii="Times New Roman" w:hAnsi="Times New Roman" w:cs="Times New Roman"/>
          <w:sz w:val="27"/>
          <w:szCs w:val="27"/>
        </w:rPr>
        <w:t>вании распоряжения контрольного органа</w:t>
      </w:r>
      <w:r w:rsidRPr="00DA0D76">
        <w:rPr>
          <w:rFonts w:ascii="Times New Roman" w:hAnsi="Times New Roman" w:cs="Times New Roman"/>
          <w:sz w:val="27"/>
          <w:szCs w:val="27"/>
        </w:rPr>
        <w:t xml:space="preserve"> о проведении контрольного мероприятия.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lastRenderedPageBreak/>
        <w:t xml:space="preserve">3.6. В </w:t>
      </w:r>
      <w:r w:rsidR="004854D3">
        <w:rPr>
          <w:rFonts w:ascii="Times New Roman" w:hAnsi="Times New Roman" w:cs="Times New Roman"/>
          <w:sz w:val="27"/>
          <w:szCs w:val="27"/>
        </w:rPr>
        <w:t>случае принятия распоряжения контрольного органа</w:t>
      </w:r>
      <w:r w:rsidRPr="00DA0D76">
        <w:rPr>
          <w:rFonts w:ascii="Times New Roman" w:hAnsi="Times New Roman" w:cs="Times New Roman"/>
          <w:sz w:val="27"/>
          <w:szCs w:val="27"/>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w:t>
      </w:r>
      <w:r w:rsidR="004854D3">
        <w:rPr>
          <w:rFonts w:ascii="Times New Roman" w:hAnsi="Times New Roman" w:cs="Times New Roman"/>
          <w:sz w:val="27"/>
          <w:szCs w:val="27"/>
        </w:rPr>
        <w:t>ного осуществлять муниципальный</w:t>
      </w:r>
      <w:r w:rsidR="00856380">
        <w:rPr>
          <w:rFonts w:ascii="Times New Roman" w:hAnsi="Times New Roman" w:cs="Times New Roman"/>
          <w:sz w:val="27"/>
          <w:szCs w:val="27"/>
        </w:rPr>
        <w:t xml:space="preserve"> контроль</w:t>
      </w:r>
      <w:r w:rsidR="004854D3">
        <w:rPr>
          <w:rFonts w:ascii="Times New Roman" w:hAnsi="Times New Roman" w:cs="Times New Roman"/>
          <w:sz w:val="27"/>
          <w:szCs w:val="27"/>
        </w:rPr>
        <w:t xml:space="preserve"> </w:t>
      </w:r>
      <w:r w:rsidR="004854D3">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о проведении контрольного мероприятия.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w:t>
      </w:r>
      <w:r w:rsidR="004854D3">
        <w:rPr>
          <w:rFonts w:ascii="Times New Roman" w:hAnsi="Times New Roman" w:cs="Times New Roman"/>
          <w:sz w:val="27"/>
          <w:szCs w:val="27"/>
        </w:rPr>
        <w:t xml:space="preserve">ниципальный </w:t>
      </w:r>
      <w:r w:rsidRPr="00DA0D76">
        <w:rPr>
          <w:rFonts w:ascii="Times New Roman" w:hAnsi="Times New Roman" w:cs="Times New Roman"/>
          <w:sz w:val="27"/>
          <w:szCs w:val="27"/>
        </w:rPr>
        <w:t>к</w:t>
      </w:r>
      <w:r w:rsidR="00856380">
        <w:rPr>
          <w:rFonts w:ascii="Times New Roman" w:hAnsi="Times New Roman" w:cs="Times New Roman"/>
          <w:sz w:val="27"/>
          <w:szCs w:val="27"/>
        </w:rPr>
        <w:t>онтроль</w:t>
      </w:r>
      <w:r w:rsidR="004854D3" w:rsidRPr="004854D3">
        <w:rPr>
          <w:rFonts w:ascii="Times New Roman" w:hAnsi="Times New Roman" w:cs="Times New Roman"/>
          <w:sz w:val="27"/>
          <w:szCs w:val="27"/>
        </w:rPr>
        <w:t xml:space="preserve"> </w:t>
      </w:r>
      <w:r w:rsidR="004854D3">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на основании задания</w:t>
      </w:r>
      <w:r w:rsidR="004854D3">
        <w:rPr>
          <w:rFonts w:ascii="Times New Roman" w:hAnsi="Times New Roman" w:cs="Times New Roman"/>
          <w:sz w:val="27"/>
          <w:szCs w:val="27"/>
        </w:rPr>
        <w:t xml:space="preserve"> контрольного органа</w:t>
      </w:r>
      <w:r w:rsidRPr="00DA0D76">
        <w:rPr>
          <w:rFonts w:ascii="Times New Roman" w:hAnsi="Times New Roman" w:cs="Times New Roman"/>
          <w:sz w:val="27"/>
          <w:szCs w:val="27"/>
        </w:rPr>
        <w:t>, задания, содержащего</w:t>
      </w:r>
      <w:r w:rsidR="004854D3">
        <w:rPr>
          <w:rFonts w:ascii="Times New Roman" w:hAnsi="Times New Roman" w:cs="Times New Roman"/>
          <w:sz w:val="27"/>
          <w:szCs w:val="27"/>
        </w:rPr>
        <w:t>ся в планах работы контрольного органа</w:t>
      </w:r>
      <w:r w:rsidRPr="00DA0D76">
        <w:rPr>
          <w:rFonts w:ascii="Times New Roman" w:hAnsi="Times New Roman" w:cs="Times New Roman"/>
          <w:sz w:val="27"/>
          <w:szCs w:val="27"/>
        </w:rPr>
        <w:t>,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r w:rsidR="00856380">
        <w:rPr>
          <w:rFonts w:ascii="Times New Roman" w:hAnsi="Times New Roman" w:cs="Times New Roman"/>
          <w:sz w:val="27"/>
          <w:szCs w:val="27"/>
        </w:rPr>
        <w:t xml:space="preserve">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3.8. Контрольные мероприятия в отношении граждан, юридических лиц и индивидуальных предпринимателей проводятся должностными </w:t>
      </w:r>
      <w:r w:rsidR="00856380" w:rsidRPr="00DA0D76">
        <w:rPr>
          <w:rFonts w:ascii="Times New Roman" w:hAnsi="Times New Roman" w:cs="Times New Roman"/>
          <w:sz w:val="27"/>
          <w:szCs w:val="27"/>
        </w:rPr>
        <w:t>лицами, уполномоченными</w:t>
      </w:r>
      <w:r w:rsidR="00BC0CA6">
        <w:rPr>
          <w:rFonts w:ascii="Times New Roman" w:hAnsi="Times New Roman" w:cs="Times New Roman"/>
          <w:sz w:val="27"/>
          <w:szCs w:val="27"/>
        </w:rPr>
        <w:t xml:space="preserve"> осуществлять муниципальный</w:t>
      </w:r>
      <w:r w:rsidR="00856380">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856380">
        <w:rPr>
          <w:rFonts w:ascii="Times New Roman" w:hAnsi="Times New Roman" w:cs="Times New Roman"/>
          <w:sz w:val="27"/>
          <w:szCs w:val="27"/>
        </w:rPr>
        <w:t>роль</w:t>
      </w:r>
      <w:r w:rsid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 соответствии с Федеральным законом от 31.07.2020 № 248-ФЗ «О государственном контроле (надзоре) и муниципальном контроле в Российской Федерации».</w:t>
      </w:r>
    </w:p>
    <w:p w:rsidR="00DA0D76" w:rsidRPr="00DA0D76" w:rsidRDefault="00BC0CA6" w:rsidP="00DA0D76">
      <w:pPr>
        <w:jc w:val="both"/>
        <w:rPr>
          <w:rFonts w:ascii="Times New Roman" w:hAnsi="Times New Roman" w:cs="Times New Roman"/>
          <w:sz w:val="27"/>
          <w:szCs w:val="27"/>
        </w:rPr>
      </w:pPr>
      <w:r>
        <w:rPr>
          <w:rFonts w:ascii="Times New Roman" w:hAnsi="Times New Roman" w:cs="Times New Roman"/>
          <w:sz w:val="27"/>
          <w:szCs w:val="27"/>
        </w:rPr>
        <w:t>3.9. Контрольный орган</w:t>
      </w:r>
      <w:r w:rsidR="00DA0D76" w:rsidRPr="00DA0D76">
        <w:rPr>
          <w:rFonts w:ascii="Times New Roman" w:hAnsi="Times New Roman" w:cs="Times New Roman"/>
          <w:sz w:val="27"/>
          <w:szCs w:val="27"/>
        </w:rPr>
        <w:t xml:space="preserve"> при организации и осуществлении муниципального контроля</w:t>
      </w:r>
      <w:r w:rsidRPr="00BC0CA6">
        <w:rPr>
          <w:rFonts w:ascii="Times New Roman" w:hAnsi="Times New Roman" w:cs="Times New Roman"/>
          <w:sz w:val="27"/>
          <w:szCs w:val="27"/>
        </w:rPr>
        <w:t xml:space="preserve"> </w:t>
      </w:r>
      <w:r>
        <w:rPr>
          <w:rFonts w:ascii="Times New Roman" w:hAnsi="Times New Roman" w:cs="Times New Roman"/>
          <w:sz w:val="27"/>
          <w:szCs w:val="27"/>
        </w:rPr>
        <w:t>в дорожном хозяйстве</w:t>
      </w:r>
      <w:r w:rsidR="00DA0D76" w:rsidRPr="00DA0D76">
        <w:rPr>
          <w:rFonts w:ascii="Times New Roman" w:hAnsi="Times New Roman" w:cs="Times New Roman"/>
          <w:sz w:val="27"/>
          <w:szCs w:val="27"/>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lastRenderedPageBreak/>
        <w:t>3.10. К случаю, при наступлении которого индивидуальный предприниматель, гражданин, являющиеся контролируемыми лицами, вп</w:t>
      </w:r>
      <w:r w:rsidR="00BC0CA6">
        <w:rPr>
          <w:rFonts w:ascii="Times New Roman" w:hAnsi="Times New Roman" w:cs="Times New Roman"/>
          <w:sz w:val="27"/>
          <w:szCs w:val="27"/>
        </w:rPr>
        <w:t>раве представить в контрольный орган</w:t>
      </w:r>
      <w:r w:rsidRPr="00DA0D76">
        <w:rPr>
          <w:rFonts w:ascii="Times New Roman" w:hAnsi="Times New Roman" w:cs="Times New Roman"/>
          <w:sz w:val="27"/>
          <w:szCs w:val="27"/>
        </w:rPr>
        <w:t xml:space="preserve"> информацию о невозможности присутствия при проведении контрольного мероприятия, в связи с чем проведение контрольного меропр</w:t>
      </w:r>
      <w:r w:rsidR="00BC0CA6">
        <w:rPr>
          <w:rFonts w:ascii="Times New Roman" w:hAnsi="Times New Roman" w:cs="Times New Roman"/>
          <w:sz w:val="27"/>
          <w:szCs w:val="27"/>
        </w:rPr>
        <w:t>иятия переносится контрольным органом</w:t>
      </w:r>
      <w:r w:rsidRPr="00DA0D76">
        <w:rPr>
          <w:rFonts w:ascii="Times New Roman" w:hAnsi="Times New Roman" w:cs="Times New Roman"/>
          <w:sz w:val="27"/>
          <w:szCs w:val="27"/>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отсутствие контролируемого лица либо его представителя не препятствует оценке должностным лицом, уполномоченным осуществлять муницип</w:t>
      </w:r>
      <w:r w:rsidR="00BC0CA6">
        <w:rPr>
          <w:rFonts w:ascii="Times New Roman" w:hAnsi="Times New Roman" w:cs="Times New Roman"/>
          <w:sz w:val="27"/>
          <w:szCs w:val="27"/>
        </w:rPr>
        <w:t>альный</w:t>
      </w:r>
      <w:r w:rsidR="003C367E">
        <w:rPr>
          <w:rFonts w:ascii="Times New Roman" w:hAnsi="Times New Roman" w:cs="Times New Roman"/>
          <w:sz w:val="27"/>
          <w:szCs w:val="27"/>
        </w:rPr>
        <w:t xml:space="preserve"> </w:t>
      </w:r>
      <w:r w:rsidRPr="00DA0D76">
        <w:rPr>
          <w:rFonts w:ascii="Times New Roman" w:hAnsi="Times New Roman" w:cs="Times New Roman"/>
          <w:sz w:val="27"/>
          <w:szCs w:val="27"/>
        </w:rPr>
        <w:t>контроль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отсутствие признаков явной непосредственной угрозы причинения или фактического причинения вреда (ущерба) охраняемым законом ценностям;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3.11. Срок проведения выездной проверки не может превышать 10 рабочих дней.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A0D76">
        <w:rPr>
          <w:rFonts w:ascii="Times New Roman" w:hAnsi="Times New Roman" w:cs="Times New Roman"/>
          <w:sz w:val="27"/>
          <w:szCs w:val="27"/>
        </w:rPr>
        <w:t>микропредприятия</w:t>
      </w:r>
      <w:proofErr w:type="spellEnd"/>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3.12. Во всех случаях проведения контрольных мероприятий для фиксации должностными лицами, уполномоченными осуществлять </w:t>
      </w:r>
      <w:r w:rsidR="00BC0CA6" w:rsidRPr="00DA0D76">
        <w:rPr>
          <w:rFonts w:ascii="Times New Roman" w:hAnsi="Times New Roman" w:cs="Times New Roman"/>
          <w:sz w:val="27"/>
          <w:szCs w:val="27"/>
        </w:rPr>
        <w:t xml:space="preserve">муниципальный </w:t>
      </w:r>
      <w:r w:rsidR="00BC0CA6">
        <w:rPr>
          <w:rFonts w:ascii="Times New Roman" w:hAnsi="Times New Roman" w:cs="Times New Roman"/>
          <w:sz w:val="27"/>
          <w:szCs w:val="27"/>
        </w:rPr>
        <w:t>контроль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w:t>
      </w:r>
      <w:r w:rsidRPr="00DA0D76">
        <w:rPr>
          <w:rFonts w:ascii="Times New Roman" w:hAnsi="Times New Roman" w:cs="Times New Roman"/>
          <w:sz w:val="27"/>
          <w:szCs w:val="27"/>
        </w:rPr>
        <w:lastRenderedPageBreak/>
        <w:t>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3.15. Информация о контрольных мероприятиях размещается в Едином реестре контрольных (надзорных)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3.16. Информирование контролируемых лиц о совершаемых должностными лицами, уполномоченными осуществлять муниципальный конт</w:t>
      </w:r>
      <w:r w:rsidR="00C046EB">
        <w:rPr>
          <w:rFonts w:ascii="Times New Roman" w:hAnsi="Times New Roman" w:cs="Times New Roman"/>
          <w:sz w:val="27"/>
          <w:szCs w:val="27"/>
        </w:rPr>
        <w:t>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w:t>
      </w:r>
      <w:r w:rsidR="00C046EB">
        <w:rPr>
          <w:rFonts w:ascii="Times New Roman" w:hAnsi="Times New Roman" w:cs="Times New Roman"/>
          <w:sz w:val="27"/>
          <w:szCs w:val="27"/>
        </w:rPr>
        <w:t>контроль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w:t>
      </w:r>
      <w:r w:rsidRPr="00DA0D76">
        <w:rPr>
          <w:rFonts w:ascii="Times New Roman" w:hAnsi="Times New Roman" w:cs="Times New Roman"/>
          <w:sz w:val="27"/>
          <w:szCs w:val="27"/>
        </w:rPr>
        <w:lastRenderedPageBreak/>
        <w:t>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До 31 декабря 2023 года информирование контролируемого лица о совершаемых должностными лицами, уполномочен</w:t>
      </w:r>
      <w:r w:rsidR="00BC0CA6">
        <w:rPr>
          <w:rFonts w:ascii="Times New Roman" w:hAnsi="Times New Roman" w:cs="Times New Roman"/>
          <w:sz w:val="27"/>
          <w:szCs w:val="27"/>
        </w:rPr>
        <w:t>ными осуществлять муниципальный</w:t>
      </w:r>
      <w:r w:rsidR="00942B09">
        <w:rPr>
          <w:rFonts w:ascii="Times New Roman" w:hAnsi="Times New Roman" w:cs="Times New Roman"/>
          <w:sz w:val="27"/>
          <w:szCs w:val="27"/>
        </w:rPr>
        <w:t xml:space="preserve"> </w:t>
      </w:r>
      <w:r w:rsidRPr="00DA0D76">
        <w:rPr>
          <w:rFonts w:ascii="Times New Roman" w:hAnsi="Times New Roman" w:cs="Times New Roman"/>
          <w:sz w:val="27"/>
          <w:szCs w:val="27"/>
        </w:rPr>
        <w:t>конт</w:t>
      </w:r>
      <w:r w:rsidR="00942B09">
        <w:rPr>
          <w:rFonts w:ascii="Times New Roman" w:hAnsi="Times New Roman" w:cs="Times New Roman"/>
          <w:sz w:val="27"/>
          <w:szCs w:val="27"/>
        </w:rPr>
        <w:t>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w:t>
      </w:r>
      <w:r w:rsidR="00BC0CA6">
        <w:rPr>
          <w:rFonts w:ascii="Times New Roman" w:hAnsi="Times New Roman" w:cs="Times New Roman"/>
          <w:sz w:val="27"/>
          <w:szCs w:val="27"/>
        </w:rPr>
        <w:t xml:space="preserve">нное осуществлять муниципальный </w:t>
      </w:r>
      <w:r w:rsidRPr="00DA0D76">
        <w:rPr>
          <w:rFonts w:ascii="Times New Roman" w:hAnsi="Times New Roman" w:cs="Times New Roman"/>
          <w:sz w:val="27"/>
          <w:szCs w:val="27"/>
        </w:rPr>
        <w:t>контро</w:t>
      </w:r>
      <w:r w:rsidR="00942B09">
        <w:rPr>
          <w:rFonts w:ascii="Times New Roman" w:hAnsi="Times New Roman" w:cs="Times New Roman"/>
          <w:sz w:val="27"/>
          <w:szCs w:val="27"/>
        </w:rPr>
        <w:t>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3.19. В случае выявления при проведении контрольного мероприятия нарушений обязательных </w:t>
      </w:r>
      <w:r w:rsidR="00BC0CA6">
        <w:rPr>
          <w:rFonts w:ascii="Times New Roman" w:hAnsi="Times New Roman" w:cs="Times New Roman"/>
          <w:sz w:val="27"/>
          <w:szCs w:val="27"/>
        </w:rPr>
        <w:t xml:space="preserve">требований контролируемым лицом </w:t>
      </w:r>
      <w:r w:rsidRPr="00DA0D76">
        <w:rPr>
          <w:rFonts w:ascii="Times New Roman" w:hAnsi="Times New Roman" w:cs="Times New Roman"/>
          <w:sz w:val="27"/>
          <w:szCs w:val="27"/>
        </w:rPr>
        <w:t xml:space="preserve">должностное лицо, уполномоченное осуществлять муниципальный </w:t>
      </w:r>
      <w:r w:rsidR="00942B09">
        <w:rPr>
          <w:rFonts w:ascii="Times New Roman" w:hAnsi="Times New Roman" w:cs="Times New Roman"/>
          <w:sz w:val="27"/>
          <w:szCs w:val="27"/>
        </w:rPr>
        <w:t>контроль</w:t>
      </w:r>
      <w:r w:rsidRPr="00DA0D7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00BC0CA6" w:rsidRPr="00DA0D76">
        <w:rPr>
          <w:rFonts w:ascii="Times New Roman" w:hAnsi="Times New Roman" w:cs="Times New Roman"/>
          <w:sz w:val="27"/>
          <w:szCs w:val="27"/>
        </w:rPr>
        <w:t xml:space="preserve"> </w:t>
      </w:r>
      <w:r w:rsidRPr="00DA0D76">
        <w:rPr>
          <w:rFonts w:ascii="Times New Roman" w:hAnsi="Times New Roman" w:cs="Times New Roman"/>
          <w:sz w:val="27"/>
          <w:szCs w:val="27"/>
        </w:rPr>
        <w:t>в пределах полномочий, предусмотренных законодательств</w:t>
      </w:r>
      <w:r w:rsidR="00BC0CA6">
        <w:rPr>
          <w:rFonts w:ascii="Times New Roman" w:hAnsi="Times New Roman" w:cs="Times New Roman"/>
          <w:sz w:val="27"/>
          <w:szCs w:val="27"/>
        </w:rPr>
        <w:t>ом Российской Федерации, обязано</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w:t>
      </w:r>
      <w:r w:rsidRPr="00DA0D76">
        <w:rPr>
          <w:rFonts w:ascii="Times New Roman" w:hAnsi="Times New Roman" w:cs="Times New Roman"/>
          <w:sz w:val="27"/>
          <w:szCs w:val="27"/>
        </w:rPr>
        <w:lastRenderedPageBreak/>
        <w:t>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3.20. Должностные лица, осуществляющие контроль, при осуществлении муниципального контроля </w:t>
      </w:r>
      <w:r w:rsidR="00BC0CA6">
        <w:rPr>
          <w:rFonts w:ascii="Times New Roman" w:hAnsi="Times New Roman" w:cs="Times New Roman"/>
          <w:sz w:val="27"/>
          <w:szCs w:val="27"/>
        </w:rPr>
        <w:t>в дорожном хозяйстве</w:t>
      </w:r>
      <w:r w:rsidR="00BC0CA6" w:rsidRPr="00DA0D76">
        <w:rPr>
          <w:rFonts w:ascii="Times New Roman" w:hAnsi="Times New Roman" w:cs="Times New Roman"/>
          <w:sz w:val="27"/>
          <w:szCs w:val="27"/>
        </w:rPr>
        <w:t xml:space="preserve"> </w:t>
      </w:r>
      <w:r w:rsidRPr="00DA0D76">
        <w:rPr>
          <w:rFonts w:ascii="Times New Roman" w:hAnsi="Times New Roman" w:cs="Times New Roman"/>
          <w:sz w:val="27"/>
          <w:szCs w:val="27"/>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w:t>
      </w:r>
      <w:r w:rsidR="00942B09">
        <w:rPr>
          <w:rFonts w:ascii="Times New Roman" w:hAnsi="Times New Roman" w:cs="Times New Roman"/>
          <w:sz w:val="27"/>
          <w:szCs w:val="27"/>
        </w:rPr>
        <w:t>ласти Республики Татарстан</w:t>
      </w:r>
      <w:r w:rsidRPr="00DA0D76">
        <w:rPr>
          <w:rFonts w:ascii="Times New Roman" w:hAnsi="Times New Roman" w:cs="Times New Roman"/>
          <w:sz w:val="27"/>
          <w:szCs w:val="27"/>
        </w:rPr>
        <w:t>, органами местного самоуправления, правоохранительными органами, организациями и гражданами.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В случае выявления в ходе проведения контрольного мероприятия в рамках осуществления муниципального контр</w:t>
      </w:r>
      <w:r w:rsidR="00B92911">
        <w:rPr>
          <w:rFonts w:ascii="Times New Roman" w:hAnsi="Times New Roman" w:cs="Times New Roman"/>
          <w:sz w:val="27"/>
          <w:szCs w:val="27"/>
        </w:rPr>
        <w:t xml:space="preserve">оля </w:t>
      </w:r>
      <w:r w:rsidR="00BC0CA6">
        <w:rPr>
          <w:rFonts w:ascii="Times New Roman" w:hAnsi="Times New Roman" w:cs="Times New Roman"/>
          <w:sz w:val="27"/>
          <w:szCs w:val="27"/>
        </w:rPr>
        <w:t>в дорожном хозяйстве</w:t>
      </w:r>
      <w:r w:rsidR="00BC0CA6" w:rsidRPr="00DA0D76">
        <w:rPr>
          <w:rFonts w:ascii="Times New Roman" w:hAnsi="Times New Roman" w:cs="Times New Roman"/>
          <w:sz w:val="27"/>
          <w:szCs w:val="27"/>
        </w:rPr>
        <w:t xml:space="preserve"> </w:t>
      </w:r>
      <w:r w:rsidRPr="00DA0D76">
        <w:rPr>
          <w:rFonts w:ascii="Times New Roman" w:hAnsi="Times New Roman" w:cs="Times New Roman"/>
          <w:sz w:val="27"/>
          <w:szCs w:val="27"/>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0D76" w:rsidRPr="00DA0D76" w:rsidRDefault="00DA0D76" w:rsidP="00DA0D76">
      <w:pPr>
        <w:jc w:val="both"/>
        <w:rPr>
          <w:rFonts w:ascii="Times New Roman" w:hAnsi="Times New Roman" w:cs="Times New Roman"/>
          <w:sz w:val="27"/>
          <w:szCs w:val="27"/>
        </w:rPr>
      </w:pPr>
    </w:p>
    <w:p w:rsidR="00DA0D76" w:rsidRPr="00DA0D76" w:rsidRDefault="00DA0D76" w:rsidP="0067028D">
      <w:pPr>
        <w:jc w:val="center"/>
        <w:rPr>
          <w:rFonts w:ascii="Times New Roman" w:hAnsi="Times New Roman" w:cs="Times New Roman"/>
          <w:sz w:val="27"/>
          <w:szCs w:val="27"/>
        </w:rPr>
      </w:pPr>
      <w:r w:rsidRPr="00DA0D76">
        <w:rPr>
          <w:rFonts w:ascii="Times New Roman" w:hAnsi="Times New Roman" w:cs="Times New Roman"/>
          <w:sz w:val="27"/>
          <w:szCs w:val="27"/>
        </w:rPr>
        <w:lastRenderedPageBreak/>
        <w:t xml:space="preserve">4. Обжалование решений администрации, действий (бездействия) должностных лиц, уполномоченных осуществлять муниципальный </w:t>
      </w:r>
      <w:r w:rsidR="00B92911">
        <w:rPr>
          <w:rFonts w:ascii="Times New Roman" w:hAnsi="Times New Roman" w:cs="Times New Roman"/>
          <w:sz w:val="27"/>
          <w:szCs w:val="27"/>
        </w:rPr>
        <w:t>контроль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00B92911">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p>
    <w:p w:rsidR="00DA0D76" w:rsidRPr="00DA0D76" w:rsidRDefault="00BC0CA6" w:rsidP="00DA0D76">
      <w:pPr>
        <w:jc w:val="both"/>
        <w:rPr>
          <w:rFonts w:ascii="Times New Roman" w:hAnsi="Times New Roman" w:cs="Times New Roman"/>
          <w:sz w:val="27"/>
          <w:szCs w:val="27"/>
        </w:rPr>
      </w:pPr>
      <w:r>
        <w:rPr>
          <w:rFonts w:ascii="Times New Roman" w:hAnsi="Times New Roman" w:cs="Times New Roman"/>
          <w:sz w:val="27"/>
          <w:szCs w:val="27"/>
        </w:rPr>
        <w:t>4.1. Решения контрольного органа</w:t>
      </w:r>
      <w:r w:rsidR="00DA0D76" w:rsidRPr="00DA0D76">
        <w:rPr>
          <w:rFonts w:ascii="Times New Roman" w:hAnsi="Times New Roman" w:cs="Times New Roman"/>
          <w:sz w:val="27"/>
          <w:szCs w:val="27"/>
        </w:rPr>
        <w:t>, действия (бездействие) должностных лиц, уполномоченных осуществлять муниципальный</w:t>
      </w:r>
      <w:r>
        <w:rPr>
          <w:rFonts w:ascii="Times New Roman" w:hAnsi="Times New Roman" w:cs="Times New Roman"/>
          <w:sz w:val="27"/>
          <w:szCs w:val="27"/>
        </w:rPr>
        <w:t xml:space="preserve"> </w:t>
      </w:r>
      <w:r w:rsidR="00DA0D76" w:rsidRPr="00DA0D76">
        <w:rPr>
          <w:rFonts w:ascii="Times New Roman" w:hAnsi="Times New Roman" w:cs="Times New Roman"/>
          <w:sz w:val="27"/>
          <w:szCs w:val="27"/>
        </w:rPr>
        <w:t>конт</w:t>
      </w:r>
      <w:r w:rsidR="00B92911">
        <w:rPr>
          <w:rFonts w:ascii="Times New Roman" w:hAnsi="Times New Roman" w:cs="Times New Roman"/>
          <w:sz w:val="27"/>
          <w:szCs w:val="27"/>
        </w:rPr>
        <w:t>роль</w:t>
      </w:r>
      <w:r w:rsidRPr="00BC0CA6">
        <w:rPr>
          <w:rFonts w:ascii="Times New Roman" w:hAnsi="Times New Roman" w:cs="Times New Roman"/>
          <w:sz w:val="27"/>
          <w:szCs w:val="27"/>
        </w:rPr>
        <w:t xml:space="preserve"> </w:t>
      </w:r>
      <w:r>
        <w:rPr>
          <w:rFonts w:ascii="Times New Roman" w:hAnsi="Times New Roman" w:cs="Times New Roman"/>
          <w:sz w:val="27"/>
          <w:szCs w:val="27"/>
        </w:rPr>
        <w:t>в дорожном хозяйстве</w:t>
      </w:r>
      <w:r w:rsidR="00DA0D76" w:rsidRPr="00DA0D76">
        <w:rPr>
          <w:rFonts w:ascii="Times New Roman" w:hAnsi="Times New Roman" w:cs="Times New Roman"/>
          <w:sz w:val="27"/>
          <w:szCs w:val="27"/>
        </w:rPr>
        <w:t xml:space="preserve">, </w:t>
      </w:r>
      <w:r>
        <w:rPr>
          <w:rFonts w:ascii="Times New Roman" w:hAnsi="Times New Roman" w:cs="Times New Roman"/>
          <w:sz w:val="27"/>
          <w:szCs w:val="27"/>
        </w:rPr>
        <w:t>обжалуются</w:t>
      </w:r>
      <w:r w:rsidR="00DA0D76" w:rsidRPr="00DA0D76">
        <w:rPr>
          <w:rFonts w:ascii="Times New Roman" w:hAnsi="Times New Roman" w:cs="Times New Roman"/>
          <w:sz w:val="27"/>
          <w:szCs w:val="27"/>
        </w:rPr>
        <w:t xml:space="preserve">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4.2. Контролируемые лица, права и законные интересы которых, по их мнению, были непосредственно нарушены в рамках осуществления муниципального </w:t>
      </w:r>
      <w:r w:rsidR="00B92911">
        <w:rPr>
          <w:rFonts w:ascii="Times New Roman" w:hAnsi="Times New Roman" w:cs="Times New Roman"/>
          <w:sz w:val="27"/>
          <w:szCs w:val="27"/>
        </w:rPr>
        <w:t>контроля</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имеют право на досудебное обжалование:</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1) решений о проведении контрольных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2) актов контрольных мероприятий, предписаний об устранении выявленных нарушений;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3) действий (бездействия) должностных лиц, уполномоченных осуществлять муниципальный конт</w:t>
      </w:r>
      <w:r w:rsidR="00B92911">
        <w:rPr>
          <w:rFonts w:ascii="Times New Roman" w:hAnsi="Times New Roman" w:cs="Times New Roman"/>
          <w:sz w:val="27"/>
          <w:szCs w:val="27"/>
        </w:rPr>
        <w:t>роль</w:t>
      </w:r>
      <w:r w:rsidR="00BC0CA6" w:rsidRPr="00BC0CA6">
        <w:rPr>
          <w:rFonts w:ascii="Times New Roman" w:hAnsi="Times New Roman" w:cs="Times New Roman"/>
          <w:sz w:val="27"/>
          <w:szCs w:val="27"/>
        </w:rPr>
        <w:t xml:space="preserve"> </w:t>
      </w:r>
      <w:r w:rsidR="00BC0CA6">
        <w:rPr>
          <w:rFonts w:ascii="Times New Roman" w:hAnsi="Times New Roman" w:cs="Times New Roman"/>
          <w:sz w:val="27"/>
          <w:szCs w:val="27"/>
        </w:rPr>
        <w:t>в дорожном хозяйстве</w:t>
      </w:r>
      <w:r w:rsidRPr="00DA0D76">
        <w:rPr>
          <w:rFonts w:ascii="Times New Roman" w:hAnsi="Times New Roman" w:cs="Times New Roman"/>
          <w:sz w:val="27"/>
          <w:szCs w:val="27"/>
        </w:rPr>
        <w:t>, в рамках контрольных мероприятий.</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w:t>
      </w:r>
      <w:r w:rsidR="00057ED9">
        <w:rPr>
          <w:rFonts w:ascii="Times New Roman" w:hAnsi="Times New Roman" w:cs="Times New Roman"/>
          <w:sz w:val="27"/>
          <w:szCs w:val="27"/>
        </w:rPr>
        <w:t>в уполномоченный на рассмотрение жалобы орган</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4.4.</w:t>
      </w:r>
      <w:r w:rsidR="00057ED9">
        <w:rPr>
          <w:rFonts w:ascii="Times New Roman" w:hAnsi="Times New Roman" w:cs="Times New Roman"/>
          <w:sz w:val="27"/>
          <w:szCs w:val="27"/>
        </w:rPr>
        <w:t xml:space="preserve"> Жалоба на решение контрольного органа</w:t>
      </w:r>
      <w:r w:rsidRPr="00DA0D76">
        <w:rPr>
          <w:rFonts w:ascii="Times New Roman" w:hAnsi="Times New Roman" w:cs="Times New Roman"/>
          <w:sz w:val="27"/>
          <w:szCs w:val="27"/>
        </w:rPr>
        <w:t>, действия (бездействие) его должностных лиц рассматрива</w:t>
      </w:r>
      <w:r w:rsidR="00057ED9">
        <w:rPr>
          <w:rFonts w:ascii="Times New Roman" w:hAnsi="Times New Roman" w:cs="Times New Roman"/>
          <w:sz w:val="27"/>
          <w:szCs w:val="27"/>
        </w:rPr>
        <w:t>ется руководителем контрольного органа.</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4.5.</w:t>
      </w:r>
      <w:r w:rsidR="00057ED9">
        <w:rPr>
          <w:rFonts w:ascii="Times New Roman" w:hAnsi="Times New Roman" w:cs="Times New Roman"/>
          <w:sz w:val="27"/>
          <w:szCs w:val="27"/>
        </w:rPr>
        <w:t xml:space="preserve"> Жалоба на решение контрольного органа</w:t>
      </w:r>
      <w:r w:rsidRPr="00DA0D76">
        <w:rPr>
          <w:rFonts w:ascii="Times New Roman" w:hAnsi="Times New Roman" w:cs="Times New Roman"/>
          <w:sz w:val="27"/>
          <w:szCs w:val="27"/>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Жал</w:t>
      </w:r>
      <w:r w:rsidR="00057ED9">
        <w:rPr>
          <w:rFonts w:ascii="Times New Roman" w:hAnsi="Times New Roman" w:cs="Times New Roman"/>
          <w:sz w:val="27"/>
          <w:szCs w:val="27"/>
        </w:rPr>
        <w:t>оба на предписание контрольного органа подается</w:t>
      </w:r>
      <w:r w:rsidRPr="00DA0D76">
        <w:rPr>
          <w:rFonts w:ascii="Times New Roman" w:hAnsi="Times New Roman" w:cs="Times New Roman"/>
          <w:sz w:val="27"/>
          <w:szCs w:val="27"/>
        </w:rPr>
        <w:t xml:space="preserve"> в течение 10 рабочих дней с момента получения контролируемым лицом предписания.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В случае пропуска по уважительной причине срока подачи жалобы этот срок по ходатайству лица, подающего жалобу, может </w:t>
      </w:r>
      <w:r w:rsidR="00057ED9">
        <w:rPr>
          <w:rFonts w:ascii="Times New Roman" w:hAnsi="Times New Roman" w:cs="Times New Roman"/>
          <w:sz w:val="27"/>
          <w:szCs w:val="27"/>
        </w:rPr>
        <w:t>быть восстановлен контрольным органом</w:t>
      </w:r>
      <w:r w:rsidRPr="00DA0D76">
        <w:rPr>
          <w:rFonts w:ascii="Times New Roman" w:hAnsi="Times New Roman" w:cs="Times New Roman"/>
          <w:sz w:val="27"/>
          <w:szCs w:val="27"/>
        </w:rPr>
        <w:t xml:space="preserve"> (должностным лицом, уполномоченным на рассмотрение жалобы).</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4.6.</w:t>
      </w:r>
      <w:r w:rsidR="00057ED9">
        <w:rPr>
          <w:rFonts w:ascii="Times New Roman" w:hAnsi="Times New Roman" w:cs="Times New Roman"/>
          <w:sz w:val="27"/>
          <w:szCs w:val="27"/>
        </w:rPr>
        <w:t xml:space="preserve"> Жалоба на решение контрольного органа</w:t>
      </w:r>
      <w:r w:rsidRPr="00DA0D76">
        <w:rPr>
          <w:rFonts w:ascii="Times New Roman" w:hAnsi="Times New Roman" w:cs="Times New Roman"/>
          <w:sz w:val="27"/>
          <w:szCs w:val="27"/>
        </w:rPr>
        <w:t xml:space="preserve">, действия (бездействие) его должностных лиц подлежит рассмотрению в течение 20 рабочих дней со дня ее регистрации.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057ED9">
        <w:rPr>
          <w:rFonts w:ascii="Times New Roman" w:hAnsi="Times New Roman" w:cs="Times New Roman"/>
          <w:sz w:val="27"/>
          <w:szCs w:val="27"/>
        </w:rPr>
        <w:t xml:space="preserve">уполномоченным органом </w:t>
      </w:r>
      <w:r w:rsidRPr="00DA0D76">
        <w:rPr>
          <w:rFonts w:ascii="Times New Roman" w:hAnsi="Times New Roman" w:cs="Times New Roman"/>
          <w:sz w:val="27"/>
          <w:szCs w:val="27"/>
        </w:rPr>
        <w:t>не более чем на 20 рабочих дней.</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5. Ключевые показатели муниципального конт</w:t>
      </w:r>
      <w:r w:rsidR="00B92911">
        <w:rPr>
          <w:rFonts w:ascii="Times New Roman" w:hAnsi="Times New Roman" w:cs="Times New Roman"/>
          <w:sz w:val="27"/>
          <w:szCs w:val="27"/>
        </w:rPr>
        <w:t>роля</w:t>
      </w:r>
      <w:r w:rsidRPr="00DA0D76">
        <w:rPr>
          <w:rFonts w:ascii="Times New Roman" w:hAnsi="Times New Roman" w:cs="Times New Roman"/>
          <w:sz w:val="27"/>
          <w:szCs w:val="27"/>
        </w:rPr>
        <w:t xml:space="preserve"> </w:t>
      </w:r>
      <w:r w:rsidR="00057ED9">
        <w:rPr>
          <w:rFonts w:ascii="Times New Roman" w:hAnsi="Times New Roman" w:cs="Times New Roman"/>
          <w:sz w:val="27"/>
          <w:szCs w:val="27"/>
        </w:rPr>
        <w:t>в дорожном хозяйстве</w:t>
      </w:r>
      <w:r w:rsidR="00057ED9" w:rsidRPr="00DA0D76">
        <w:rPr>
          <w:rFonts w:ascii="Times New Roman" w:hAnsi="Times New Roman" w:cs="Times New Roman"/>
          <w:sz w:val="27"/>
          <w:szCs w:val="27"/>
        </w:rPr>
        <w:t xml:space="preserve"> </w:t>
      </w:r>
      <w:r w:rsidRPr="00DA0D76">
        <w:rPr>
          <w:rFonts w:ascii="Times New Roman" w:hAnsi="Times New Roman" w:cs="Times New Roman"/>
          <w:sz w:val="27"/>
          <w:szCs w:val="27"/>
        </w:rPr>
        <w:t>и их целевые значения</w:t>
      </w:r>
      <w:r w:rsidR="00B92911">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5.1. Оценка результативности и эффективности осуществления муниципального контр</w:t>
      </w:r>
      <w:r w:rsidR="00B92911">
        <w:rPr>
          <w:rFonts w:ascii="Times New Roman" w:hAnsi="Times New Roman" w:cs="Times New Roman"/>
          <w:sz w:val="27"/>
          <w:szCs w:val="27"/>
        </w:rPr>
        <w:t>оля</w:t>
      </w:r>
      <w:r w:rsidR="00057ED9" w:rsidRPr="00057ED9">
        <w:rPr>
          <w:rFonts w:ascii="Times New Roman" w:hAnsi="Times New Roman" w:cs="Times New Roman"/>
          <w:sz w:val="27"/>
          <w:szCs w:val="27"/>
        </w:rPr>
        <w:t xml:space="preserve"> </w:t>
      </w:r>
      <w:r w:rsidR="00057ED9">
        <w:rPr>
          <w:rFonts w:ascii="Times New Roman" w:hAnsi="Times New Roman" w:cs="Times New Roman"/>
          <w:sz w:val="27"/>
          <w:szCs w:val="27"/>
        </w:rPr>
        <w:t>в дорожном хозяйстве</w:t>
      </w:r>
      <w:r w:rsidR="00B92911">
        <w:rPr>
          <w:rFonts w:ascii="Times New Roman" w:hAnsi="Times New Roman" w:cs="Times New Roman"/>
          <w:sz w:val="27"/>
          <w:szCs w:val="27"/>
        </w:rPr>
        <w:t xml:space="preserve"> </w:t>
      </w:r>
      <w:r w:rsidRPr="00DA0D76">
        <w:rPr>
          <w:rFonts w:ascii="Times New Roman" w:hAnsi="Times New Roman" w:cs="Times New Roman"/>
          <w:sz w:val="27"/>
          <w:szCs w:val="27"/>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5.2. Ключевые показатели вида контроля и их целевые значения, индикативные показатели для муниципального </w:t>
      </w:r>
      <w:r w:rsidR="0067028D" w:rsidRPr="00DA0D76">
        <w:rPr>
          <w:rFonts w:ascii="Times New Roman" w:hAnsi="Times New Roman" w:cs="Times New Roman"/>
          <w:sz w:val="27"/>
          <w:szCs w:val="27"/>
        </w:rPr>
        <w:t>конт</w:t>
      </w:r>
      <w:r w:rsidR="0067028D">
        <w:rPr>
          <w:rFonts w:ascii="Times New Roman" w:hAnsi="Times New Roman" w:cs="Times New Roman"/>
          <w:sz w:val="27"/>
          <w:szCs w:val="27"/>
        </w:rPr>
        <w:t xml:space="preserve">роля </w:t>
      </w:r>
      <w:r w:rsidR="00057ED9">
        <w:rPr>
          <w:rFonts w:ascii="Times New Roman" w:hAnsi="Times New Roman" w:cs="Times New Roman"/>
          <w:sz w:val="27"/>
          <w:szCs w:val="27"/>
        </w:rPr>
        <w:t>в дорожном хозяйстве</w:t>
      </w:r>
      <w:r w:rsidR="00057ED9">
        <w:rPr>
          <w:rFonts w:ascii="Times New Roman" w:hAnsi="Times New Roman" w:cs="Times New Roman"/>
          <w:sz w:val="27"/>
          <w:szCs w:val="27"/>
        </w:rPr>
        <w:t xml:space="preserve"> </w:t>
      </w:r>
      <w:bookmarkStart w:id="0" w:name="_GoBack"/>
      <w:bookmarkEnd w:id="0"/>
      <w:r w:rsidR="0067028D">
        <w:rPr>
          <w:rFonts w:ascii="Times New Roman" w:hAnsi="Times New Roman" w:cs="Times New Roman"/>
          <w:sz w:val="27"/>
          <w:szCs w:val="27"/>
        </w:rPr>
        <w:t>утверждаются</w:t>
      </w:r>
      <w:r w:rsidR="00B92911">
        <w:rPr>
          <w:rFonts w:ascii="Times New Roman" w:hAnsi="Times New Roman" w:cs="Times New Roman"/>
          <w:sz w:val="27"/>
          <w:szCs w:val="27"/>
        </w:rPr>
        <w:t xml:space="preserve"> исполнительным комитетом города Нижнекамска</w:t>
      </w:r>
      <w:r w:rsidRPr="00DA0D76">
        <w:rPr>
          <w:rFonts w:ascii="Times New Roman" w:hAnsi="Times New Roman" w:cs="Times New Roman"/>
          <w:sz w:val="27"/>
          <w:szCs w:val="27"/>
        </w:rPr>
        <w:t>.</w:t>
      </w: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xml:space="preserve"> </w:t>
      </w:r>
    </w:p>
    <w:p w:rsidR="00DA0D76" w:rsidRPr="00DA0D76" w:rsidRDefault="00DA0D76" w:rsidP="00DA0D76">
      <w:pPr>
        <w:jc w:val="both"/>
        <w:rPr>
          <w:rFonts w:ascii="Times New Roman" w:hAnsi="Times New Roman" w:cs="Times New Roman"/>
          <w:sz w:val="27"/>
          <w:szCs w:val="27"/>
        </w:rPr>
      </w:pPr>
      <w:r w:rsidRPr="00DA0D76">
        <w:rPr>
          <w:rFonts w:ascii="Times New Roman" w:hAnsi="Times New Roman" w:cs="Times New Roman"/>
          <w:sz w:val="27"/>
          <w:szCs w:val="27"/>
        </w:rPr>
        <w:t> </w:t>
      </w:r>
    </w:p>
    <w:p w:rsidR="002E6012" w:rsidRPr="00DA0D76" w:rsidRDefault="002E6012" w:rsidP="00DA0D76">
      <w:pPr>
        <w:jc w:val="both"/>
        <w:rPr>
          <w:rFonts w:ascii="Times New Roman" w:hAnsi="Times New Roman" w:cs="Times New Roman"/>
          <w:sz w:val="27"/>
          <w:szCs w:val="27"/>
        </w:rPr>
      </w:pPr>
    </w:p>
    <w:sectPr w:rsidR="002E6012" w:rsidRPr="00DA0D76" w:rsidSect="0067028D">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FF"/>
    <w:rsid w:val="0001549D"/>
    <w:rsid w:val="00057ED9"/>
    <w:rsid w:val="0008491D"/>
    <w:rsid w:val="002A2DD1"/>
    <w:rsid w:val="002C20F9"/>
    <w:rsid w:val="002D5E3F"/>
    <w:rsid w:val="002E6012"/>
    <w:rsid w:val="003311A1"/>
    <w:rsid w:val="003C367E"/>
    <w:rsid w:val="00412C75"/>
    <w:rsid w:val="004854D3"/>
    <w:rsid w:val="005607A9"/>
    <w:rsid w:val="0067028D"/>
    <w:rsid w:val="006D69FF"/>
    <w:rsid w:val="00831D52"/>
    <w:rsid w:val="00856380"/>
    <w:rsid w:val="00942B09"/>
    <w:rsid w:val="00B92911"/>
    <w:rsid w:val="00BC0CA6"/>
    <w:rsid w:val="00BF3FA7"/>
    <w:rsid w:val="00C046EB"/>
    <w:rsid w:val="00C94163"/>
    <w:rsid w:val="00D528D1"/>
    <w:rsid w:val="00DA0D76"/>
    <w:rsid w:val="00E31E39"/>
    <w:rsid w:val="00FC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BEFB"/>
  <w15:chartTrackingRefBased/>
  <w15:docId w15:val="{3446FCF1-7D37-4C53-BFAF-A9A5D5A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16</Pages>
  <Words>5746</Words>
  <Characters>32758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2021-10-14T07:02:00Z</dcterms:created>
  <dcterms:modified xsi:type="dcterms:W3CDTF">2021-10-20T12:05:00Z</dcterms:modified>
</cp:coreProperties>
</file>